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B1EFC" w14:textId="77777777" w:rsidR="00126555" w:rsidRPr="002F75B8" w:rsidRDefault="00126555" w:rsidP="00284D1F">
      <w:pPr>
        <w:jc w:val="center"/>
        <w:rPr>
          <w:rFonts w:ascii="Times New Roman" w:hAnsi="Times New Roman" w:cs="Times New Roman"/>
          <w:b/>
          <w:bCs/>
        </w:rPr>
      </w:pPr>
      <w:r w:rsidRPr="002F75B8">
        <w:rPr>
          <w:rFonts w:ascii="Times New Roman" w:hAnsi="Times New Roman" w:cs="Times New Roman"/>
          <w:b/>
          <w:bCs/>
        </w:rPr>
        <w:t>TERMINI E CONDIZIONI DI UTILIZZO DELLA</w:t>
      </w:r>
    </w:p>
    <w:p w14:paraId="49B08230" w14:textId="77777777" w:rsidR="00126555" w:rsidRPr="002F75B8" w:rsidRDefault="00126555" w:rsidP="008C5453">
      <w:pPr>
        <w:jc w:val="center"/>
        <w:rPr>
          <w:rFonts w:ascii="Times New Roman" w:hAnsi="Times New Roman" w:cs="Times New Roman"/>
          <w:b/>
          <w:bCs/>
        </w:rPr>
      </w:pPr>
      <w:r w:rsidRPr="002F75B8">
        <w:rPr>
          <w:rFonts w:ascii="Times New Roman" w:hAnsi="Times New Roman" w:cs="Times New Roman"/>
          <w:b/>
          <w:bCs/>
        </w:rPr>
        <w:t>PIATTAFORMA DI E-PROCUREMENT</w:t>
      </w:r>
    </w:p>
    <w:p w14:paraId="137F40B5" w14:textId="77777777" w:rsidR="00126555" w:rsidRPr="002F75B8" w:rsidRDefault="00126555" w:rsidP="00126555">
      <w:pPr>
        <w:rPr>
          <w:rFonts w:ascii="Times New Roman" w:hAnsi="Times New Roman" w:cs="Times New Roman"/>
          <w:b/>
          <w:bCs/>
        </w:rPr>
      </w:pPr>
      <w:r w:rsidRPr="002F75B8">
        <w:rPr>
          <w:rFonts w:ascii="Times New Roman" w:hAnsi="Times New Roman" w:cs="Times New Roman"/>
          <w:b/>
          <w:bCs/>
        </w:rPr>
        <w:t>ART. 1 DEFINIZIONI</w:t>
      </w:r>
    </w:p>
    <w:p w14:paraId="13E22E5B" w14:textId="4765FADC" w:rsidR="00126555" w:rsidRPr="002F75B8" w:rsidRDefault="00126555" w:rsidP="008C5453">
      <w:pPr>
        <w:jc w:val="both"/>
        <w:rPr>
          <w:rFonts w:ascii="Times New Roman" w:hAnsi="Times New Roman" w:cs="Times New Roman"/>
        </w:rPr>
      </w:pPr>
      <w:r w:rsidRPr="002F75B8">
        <w:rPr>
          <w:rFonts w:ascii="Times New Roman" w:hAnsi="Times New Roman" w:cs="Times New Roman"/>
          <w:b/>
          <w:bCs/>
        </w:rPr>
        <w:t xml:space="preserve">Account: </w:t>
      </w:r>
      <w:r w:rsidRPr="002F75B8">
        <w:rPr>
          <w:rFonts w:ascii="Times New Roman" w:hAnsi="Times New Roman" w:cs="Times New Roman"/>
        </w:rPr>
        <w:t xml:space="preserve">insieme di funzionalità, strumenti e contenuti attribuiti al nome utente </w:t>
      </w:r>
      <w:r w:rsidR="009D5DD1" w:rsidRPr="002F75B8">
        <w:rPr>
          <w:rFonts w:ascii="Times New Roman" w:hAnsi="Times New Roman" w:cs="Times New Roman"/>
        </w:rPr>
        <w:t>scelto dall’operatore</w:t>
      </w:r>
      <w:r w:rsidRPr="002F75B8">
        <w:rPr>
          <w:rFonts w:ascii="Times New Roman" w:hAnsi="Times New Roman" w:cs="Times New Roman"/>
        </w:rPr>
        <w:t xml:space="preserve"> in fase di registrazione al Sistema.</w:t>
      </w:r>
    </w:p>
    <w:p w14:paraId="6719214A" w14:textId="2E559680" w:rsidR="00126555" w:rsidRPr="002F75B8" w:rsidRDefault="00126555" w:rsidP="008C5453">
      <w:pPr>
        <w:jc w:val="both"/>
        <w:rPr>
          <w:rFonts w:ascii="Times New Roman" w:hAnsi="Times New Roman" w:cs="Times New Roman"/>
          <w:b/>
          <w:bCs/>
        </w:rPr>
      </w:pPr>
      <w:r w:rsidRPr="002F75B8">
        <w:rPr>
          <w:rFonts w:ascii="Times New Roman" w:hAnsi="Times New Roman" w:cs="Times New Roman"/>
          <w:b/>
          <w:bCs/>
        </w:rPr>
        <w:t xml:space="preserve">Amministrazione: </w:t>
      </w:r>
      <w:r w:rsidRPr="002F75B8">
        <w:rPr>
          <w:rFonts w:ascii="Times New Roman" w:hAnsi="Times New Roman" w:cs="Times New Roman"/>
        </w:rPr>
        <w:t>l’Ente utilizzatore della piattaforma di e-Procurement</w:t>
      </w:r>
      <w:r w:rsidR="00284D1F" w:rsidRPr="002F75B8">
        <w:rPr>
          <w:rFonts w:ascii="Times New Roman" w:hAnsi="Times New Roman" w:cs="Times New Roman"/>
        </w:rPr>
        <w:t>.</w:t>
      </w:r>
    </w:p>
    <w:p w14:paraId="4A1EF19E" w14:textId="7BBF5284" w:rsidR="00126555" w:rsidRPr="002F75B8" w:rsidRDefault="00126555" w:rsidP="008C5453">
      <w:pPr>
        <w:jc w:val="both"/>
        <w:rPr>
          <w:rFonts w:ascii="Times New Roman" w:hAnsi="Times New Roman" w:cs="Times New Roman"/>
        </w:rPr>
      </w:pPr>
      <w:r w:rsidRPr="002F75B8">
        <w:rPr>
          <w:rFonts w:ascii="Times New Roman" w:hAnsi="Times New Roman" w:cs="Times New Roman"/>
          <w:b/>
          <w:bCs/>
        </w:rPr>
        <w:t xml:space="preserve">Area Messaggistica: </w:t>
      </w:r>
      <w:r w:rsidRPr="002F75B8">
        <w:rPr>
          <w:rFonts w:ascii="Times New Roman" w:hAnsi="Times New Roman" w:cs="Times New Roman"/>
        </w:rPr>
        <w:t xml:space="preserve">l’area ad accesso riservato tramite la quale ogni utente </w:t>
      </w:r>
      <w:r w:rsidR="009D5DD1" w:rsidRPr="002F75B8">
        <w:rPr>
          <w:rFonts w:ascii="Times New Roman" w:hAnsi="Times New Roman" w:cs="Times New Roman"/>
        </w:rPr>
        <w:t>del sistema</w:t>
      </w:r>
      <w:r w:rsidRPr="002F75B8">
        <w:rPr>
          <w:rFonts w:ascii="Times New Roman" w:hAnsi="Times New Roman" w:cs="Times New Roman"/>
        </w:rPr>
        <w:t xml:space="preserve"> può ricevere e inviare comunicazioni.</w:t>
      </w:r>
    </w:p>
    <w:p w14:paraId="20281D28" w14:textId="629EC7E9" w:rsidR="00126555" w:rsidRPr="002F75B8" w:rsidRDefault="00126555" w:rsidP="008C5453">
      <w:pPr>
        <w:jc w:val="both"/>
        <w:rPr>
          <w:rFonts w:ascii="Times New Roman" w:hAnsi="Times New Roman" w:cs="Times New Roman"/>
        </w:rPr>
      </w:pPr>
      <w:r w:rsidRPr="002F75B8">
        <w:rPr>
          <w:rFonts w:ascii="Times New Roman" w:hAnsi="Times New Roman" w:cs="Times New Roman"/>
          <w:b/>
          <w:bCs/>
        </w:rPr>
        <w:t xml:space="preserve">Firma digitale: </w:t>
      </w:r>
      <w:r w:rsidRPr="002F75B8">
        <w:rPr>
          <w:rFonts w:ascii="Times New Roman" w:hAnsi="Times New Roman" w:cs="Times New Roman"/>
        </w:rPr>
        <w:t xml:space="preserve">un tipo di firma elettronica qualificata che si basa su un sistema di </w:t>
      </w:r>
      <w:r w:rsidR="009D5DD1">
        <w:rPr>
          <w:rFonts w:ascii="Times New Roman" w:hAnsi="Times New Roman" w:cs="Times New Roman"/>
        </w:rPr>
        <w:t xml:space="preserve">chiavi </w:t>
      </w:r>
      <w:r w:rsidRPr="002F75B8">
        <w:rPr>
          <w:rFonts w:ascii="Times New Roman" w:hAnsi="Times New Roman" w:cs="Times New Roman"/>
        </w:rPr>
        <w:t xml:space="preserve">crittografiche che garantisce l’autenticità e l’integrità di un documento </w:t>
      </w:r>
      <w:r w:rsidR="0052636D" w:rsidRPr="002F75B8">
        <w:rPr>
          <w:rFonts w:ascii="Times New Roman" w:hAnsi="Times New Roman" w:cs="Times New Roman"/>
        </w:rPr>
        <w:t>informatico, identificando</w:t>
      </w:r>
      <w:r w:rsidRPr="002F75B8">
        <w:rPr>
          <w:rFonts w:ascii="Times New Roman" w:hAnsi="Times New Roman" w:cs="Times New Roman"/>
        </w:rPr>
        <w:t xml:space="preserve"> con assoluta certezza il suo firmatario.</w:t>
      </w:r>
    </w:p>
    <w:p w14:paraId="3DF34A71" w14:textId="784C35BB" w:rsidR="00126555" w:rsidRPr="002F75B8" w:rsidRDefault="00126555" w:rsidP="008C5453">
      <w:pPr>
        <w:jc w:val="both"/>
        <w:rPr>
          <w:rFonts w:ascii="Times New Roman" w:hAnsi="Times New Roman" w:cs="Times New Roman"/>
        </w:rPr>
      </w:pPr>
      <w:r w:rsidRPr="002F75B8">
        <w:rPr>
          <w:rFonts w:ascii="Times New Roman" w:hAnsi="Times New Roman" w:cs="Times New Roman"/>
          <w:b/>
          <w:bCs/>
        </w:rPr>
        <w:t xml:space="preserve">Fornitore del Sistema: </w:t>
      </w:r>
      <w:r w:rsidR="00B86F08" w:rsidRPr="002F75B8">
        <w:rPr>
          <w:rFonts w:ascii="Times New Roman" w:hAnsi="Times New Roman" w:cs="Times New Roman"/>
        </w:rPr>
        <w:t>DigitalPA</w:t>
      </w:r>
      <w:r w:rsidR="009D5DD1">
        <w:rPr>
          <w:rFonts w:ascii="Times New Roman" w:hAnsi="Times New Roman" w:cs="Times New Roman"/>
        </w:rPr>
        <w:t xml:space="preserve"> </w:t>
      </w:r>
      <w:r w:rsidR="008C5453" w:rsidRPr="002F75B8">
        <w:rPr>
          <w:rFonts w:ascii="Times New Roman" w:hAnsi="Times New Roman" w:cs="Times New Roman"/>
        </w:rPr>
        <w:t>Srl</w:t>
      </w:r>
      <w:r w:rsidRPr="002F75B8">
        <w:rPr>
          <w:rFonts w:ascii="Times New Roman" w:hAnsi="Times New Roman" w:cs="Times New Roman"/>
        </w:rPr>
        <w:t xml:space="preserve"> che fornisce la licenza di utilizzo del sistema telematico di e-Procurement, di </w:t>
      </w:r>
      <w:r w:rsidR="009D5DD1" w:rsidRPr="002F75B8">
        <w:rPr>
          <w:rFonts w:ascii="Times New Roman" w:hAnsi="Times New Roman" w:cs="Times New Roman"/>
        </w:rPr>
        <w:t>cui monitora</w:t>
      </w:r>
      <w:r w:rsidRPr="002F75B8">
        <w:rPr>
          <w:rFonts w:ascii="Times New Roman" w:hAnsi="Times New Roman" w:cs="Times New Roman"/>
        </w:rPr>
        <w:t xml:space="preserve"> costantemente il funzionamento.</w:t>
      </w:r>
    </w:p>
    <w:p w14:paraId="397BB2C2" w14:textId="10E0CF28" w:rsidR="00126555" w:rsidRPr="002F75B8" w:rsidRDefault="00126555" w:rsidP="00126555">
      <w:pPr>
        <w:rPr>
          <w:rFonts w:ascii="Times New Roman" w:hAnsi="Times New Roman" w:cs="Times New Roman"/>
        </w:rPr>
      </w:pPr>
      <w:r w:rsidRPr="002F75B8">
        <w:rPr>
          <w:rFonts w:ascii="Times New Roman" w:hAnsi="Times New Roman" w:cs="Times New Roman"/>
          <w:b/>
          <w:bCs/>
        </w:rPr>
        <w:t xml:space="preserve">Log di Sistema: </w:t>
      </w:r>
      <w:r w:rsidRPr="002F75B8">
        <w:rPr>
          <w:rFonts w:ascii="Times New Roman" w:hAnsi="Times New Roman" w:cs="Times New Roman"/>
        </w:rPr>
        <w:t xml:space="preserve">la registrazione cronologica delle operazioni effettuate dagli utenti </w:t>
      </w:r>
      <w:r w:rsidR="009D5DD1" w:rsidRPr="002F75B8">
        <w:rPr>
          <w:rFonts w:ascii="Times New Roman" w:hAnsi="Times New Roman" w:cs="Times New Roman"/>
        </w:rPr>
        <w:t>sul Sistema</w:t>
      </w:r>
      <w:r w:rsidRPr="002F75B8">
        <w:rPr>
          <w:rFonts w:ascii="Times New Roman" w:hAnsi="Times New Roman" w:cs="Times New Roman"/>
        </w:rPr>
        <w:t>.</w:t>
      </w:r>
    </w:p>
    <w:p w14:paraId="598590EB" w14:textId="1B36CC33" w:rsidR="00126555" w:rsidRPr="002F75B8" w:rsidRDefault="00126555" w:rsidP="008C5453">
      <w:pPr>
        <w:jc w:val="both"/>
        <w:rPr>
          <w:rFonts w:ascii="Times New Roman" w:hAnsi="Times New Roman" w:cs="Times New Roman"/>
        </w:rPr>
      </w:pPr>
      <w:r w:rsidRPr="002F75B8">
        <w:rPr>
          <w:rFonts w:ascii="Times New Roman" w:hAnsi="Times New Roman" w:cs="Times New Roman"/>
          <w:b/>
          <w:bCs/>
        </w:rPr>
        <w:t xml:space="preserve">Posta elettronica certificata (PEC): </w:t>
      </w:r>
      <w:r w:rsidRPr="002F75B8">
        <w:rPr>
          <w:rFonts w:ascii="Times New Roman" w:hAnsi="Times New Roman" w:cs="Times New Roman"/>
        </w:rPr>
        <w:t xml:space="preserve">sistema di posta elettronica che consente </w:t>
      </w:r>
      <w:r w:rsidR="009D5DD1" w:rsidRPr="002F75B8">
        <w:rPr>
          <w:rFonts w:ascii="Times New Roman" w:hAnsi="Times New Roman" w:cs="Times New Roman"/>
        </w:rPr>
        <w:t>di inviare</w:t>
      </w:r>
      <w:r w:rsidRPr="002F75B8">
        <w:rPr>
          <w:rFonts w:ascii="Times New Roman" w:hAnsi="Times New Roman" w:cs="Times New Roman"/>
        </w:rPr>
        <w:t xml:space="preserve"> messaggi certificati con lo stesso valore legale di una raccomandata con </w:t>
      </w:r>
      <w:r w:rsidR="009D5DD1" w:rsidRPr="002F75B8">
        <w:rPr>
          <w:rFonts w:ascii="Times New Roman" w:hAnsi="Times New Roman" w:cs="Times New Roman"/>
        </w:rPr>
        <w:t>avviso di</w:t>
      </w:r>
      <w:r w:rsidRPr="002F75B8">
        <w:rPr>
          <w:rFonts w:ascii="Times New Roman" w:hAnsi="Times New Roman" w:cs="Times New Roman"/>
        </w:rPr>
        <w:t xml:space="preserve"> ricevimento.</w:t>
      </w:r>
    </w:p>
    <w:p w14:paraId="74157C68" w14:textId="750FD133" w:rsidR="00126555" w:rsidRPr="002F75B8" w:rsidRDefault="00126555" w:rsidP="008C5453">
      <w:pPr>
        <w:jc w:val="both"/>
        <w:rPr>
          <w:rFonts w:ascii="Times New Roman" w:hAnsi="Times New Roman" w:cs="Times New Roman"/>
        </w:rPr>
      </w:pPr>
      <w:r w:rsidRPr="002F75B8">
        <w:rPr>
          <w:rFonts w:ascii="Times New Roman" w:hAnsi="Times New Roman" w:cs="Times New Roman"/>
          <w:b/>
          <w:bCs/>
        </w:rPr>
        <w:t xml:space="preserve">Registrazione a sistema: </w:t>
      </w:r>
      <w:r w:rsidRPr="002F75B8">
        <w:rPr>
          <w:rFonts w:ascii="Times New Roman" w:hAnsi="Times New Roman" w:cs="Times New Roman"/>
        </w:rPr>
        <w:t xml:space="preserve">la procedura che consente all’utente di creare un </w:t>
      </w:r>
      <w:r w:rsidR="009D5DD1" w:rsidRPr="002F75B8">
        <w:rPr>
          <w:rFonts w:ascii="Times New Roman" w:hAnsi="Times New Roman" w:cs="Times New Roman"/>
        </w:rPr>
        <w:t>proprio account</w:t>
      </w:r>
      <w:r w:rsidRPr="002F75B8">
        <w:rPr>
          <w:rFonts w:ascii="Times New Roman" w:hAnsi="Times New Roman" w:cs="Times New Roman"/>
        </w:rPr>
        <w:t xml:space="preserve"> per l’accesso al sistema, tramite l’inserimento di un indirizzo e-mail valido, </w:t>
      </w:r>
      <w:r w:rsidR="009D5DD1" w:rsidRPr="002F75B8">
        <w:rPr>
          <w:rFonts w:ascii="Times New Roman" w:hAnsi="Times New Roman" w:cs="Times New Roman"/>
        </w:rPr>
        <w:t>di una</w:t>
      </w:r>
      <w:r w:rsidRPr="002F75B8">
        <w:rPr>
          <w:rFonts w:ascii="Times New Roman" w:hAnsi="Times New Roman" w:cs="Times New Roman"/>
        </w:rPr>
        <w:t xml:space="preserve"> password e dati identificativi</w:t>
      </w:r>
      <w:r w:rsidR="008C5453" w:rsidRPr="002F75B8">
        <w:rPr>
          <w:rFonts w:ascii="Times New Roman" w:hAnsi="Times New Roman" w:cs="Times New Roman"/>
        </w:rPr>
        <w:t xml:space="preserve"> essenziali</w:t>
      </w:r>
      <w:r w:rsidRPr="002F75B8">
        <w:rPr>
          <w:rFonts w:ascii="Times New Roman" w:hAnsi="Times New Roman" w:cs="Times New Roman"/>
        </w:rPr>
        <w:t>.</w:t>
      </w:r>
    </w:p>
    <w:p w14:paraId="77529757" w14:textId="77777777" w:rsidR="00126555" w:rsidRPr="002F75B8" w:rsidRDefault="00126555" w:rsidP="00126555">
      <w:pPr>
        <w:rPr>
          <w:rFonts w:ascii="Times New Roman" w:hAnsi="Times New Roman" w:cs="Times New Roman"/>
        </w:rPr>
      </w:pPr>
      <w:r w:rsidRPr="002F75B8">
        <w:rPr>
          <w:rFonts w:ascii="Times New Roman" w:hAnsi="Times New Roman" w:cs="Times New Roman"/>
          <w:b/>
          <w:bCs/>
        </w:rPr>
        <w:t xml:space="preserve">Sistema: </w:t>
      </w:r>
      <w:r w:rsidRPr="002F75B8">
        <w:rPr>
          <w:rFonts w:ascii="Times New Roman" w:hAnsi="Times New Roman" w:cs="Times New Roman"/>
        </w:rPr>
        <w:t>il sistema telematico di e-Procurement.</w:t>
      </w:r>
    </w:p>
    <w:p w14:paraId="3684E4A9" w14:textId="2333354E" w:rsidR="00126555" w:rsidRPr="002F75B8" w:rsidRDefault="00126555" w:rsidP="008C5453">
      <w:pPr>
        <w:jc w:val="both"/>
        <w:rPr>
          <w:rFonts w:ascii="Times New Roman" w:hAnsi="Times New Roman" w:cs="Times New Roman"/>
        </w:rPr>
      </w:pPr>
      <w:r w:rsidRPr="002F75B8">
        <w:rPr>
          <w:rFonts w:ascii="Times New Roman" w:hAnsi="Times New Roman" w:cs="Times New Roman"/>
          <w:b/>
          <w:bCs/>
        </w:rPr>
        <w:t xml:space="preserve">Sito: </w:t>
      </w:r>
      <w:r w:rsidRPr="002F75B8">
        <w:rPr>
          <w:rFonts w:ascii="Times New Roman" w:hAnsi="Times New Roman" w:cs="Times New Roman"/>
        </w:rPr>
        <w:t>il sito internet</w:t>
      </w:r>
      <w:r w:rsidR="009D5DD1">
        <w:rPr>
          <w:rFonts w:ascii="Times New Roman" w:hAnsi="Times New Roman" w:cs="Times New Roman"/>
        </w:rPr>
        <w:t xml:space="preserve"> </w:t>
      </w:r>
      <w:r w:rsidRPr="002F75B8">
        <w:rPr>
          <w:rFonts w:ascii="Times New Roman" w:hAnsi="Times New Roman" w:cs="Times New Roman"/>
        </w:rPr>
        <w:t xml:space="preserve">presso il quale è ospitata </w:t>
      </w:r>
      <w:r w:rsidR="009D5DD1" w:rsidRPr="002F75B8">
        <w:rPr>
          <w:rFonts w:ascii="Times New Roman" w:hAnsi="Times New Roman" w:cs="Times New Roman"/>
        </w:rPr>
        <w:t>la piattaforma</w:t>
      </w:r>
      <w:r w:rsidRPr="002F75B8">
        <w:rPr>
          <w:rFonts w:ascii="Times New Roman" w:hAnsi="Times New Roman" w:cs="Times New Roman"/>
        </w:rPr>
        <w:t xml:space="preserve"> telematica di gestione dell’e-Procurement e ove sono resi disponibili </w:t>
      </w:r>
      <w:r w:rsidR="009D5DD1" w:rsidRPr="002F75B8">
        <w:rPr>
          <w:rFonts w:ascii="Times New Roman" w:hAnsi="Times New Roman" w:cs="Times New Roman"/>
        </w:rPr>
        <w:t>gli strumenti</w:t>
      </w:r>
      <w:r w:rsidRPr="002F75B8">
        <w:rPr>
          <w:rFonts w:ascii="Times New Roman" w:hAnsi="Times New Roman" w:cs="Times New Roman"/>
        </w:rPr>
        <w:t xml:space="preserve"> necessari </w:t>
      </w:r>
      <w:r w:rsidR="009D5DD1" w:rsidRPr="002F75B8">
        <w:rPr>
          <w:rFonts w:ascii="Times New Roman" w:hAnsi="Times New Roman" w:cs="Times New Roman"/>
        </w:rPr>
        <w:t>per l’operatività</w:t>
      </w:r>
      <w:r w:rsidRPr="002F75B8">
        <w:rPr>
          <w:rFonts w:ascii="Times New Roman" w:hAnsi="Times New Roman" w:cs="Times New Roman"/>
        </w:rPr>
        <w:t xml:space="preserve"> del sistema.</w:t>
      </w:r>
    </w:p>
    <w:p w14:paraId="2344EB35" w14:textId="256C73DA" w:rsidR="00126555" w:rsidRPr="002F75B8" w:rsidRDefault="00126555" w:rsidP="008C5453">
      <w:pPr>
        <w:jc w:val="both"/>
        <w:rPr>
          <w:rFonts w:ascii="Times New Roman" w:hAnsi="Times New Roman" w:cs="Times New Roman"/>
        </w:rPr>
      </w:pPr>
      <w:r w:rsidRPr="002F75B8">
        <w:rPr>
          <w:rFonts w:ascii="Times New Roman" w:hAnsi="Times New Roman" w:cs="Times New Roman"/>
          <w:b/>
          <w:bCs/>
        </w:rPr>
        <w:t xml:space="preserve">Utenti del sistema: </w:t>
      </w:r>
      <w:r w:rsidRPr="002F75B8">
        <w:rPr>
          <w:rFonts w:ascii="Times New Roman" w:hAnsi="Times New Roman" w:cs="Times New Roman"/>
        </w:rPr>
        <w:t xml:space="preserve">ogni soggetto che possegga le credenziali di accesso per </w:t>
      </w:r>
      <w:r w:rsidR="009D5DD1" w:rsidRPr="002F75B8">
        <w:rPr>
          <w:rFonts w:ascii="Times New Roman" w:hAnsi="Times New Roman" w:cs="Times New Roman"/>
        </w:rPr>
        <w:t>accedere al</w:t>
      </w:r>
      <w:r w:rsidRPr="002F75B8">
        <w:rPr>
          <w:rFonts w:ascii="Times New Roman" w:hAnsi="Times New Roman" w:cs="Times New Roman"/>
        </w:rPr>
        <w:t xml:space="preserve"> sistema.</w:t>
      </w:r>
    </w:p>
    <w:p w14:paraId="2600127E" w14:textId="77777777" w:rsidR="00126555" w:rsidRPr="002F75B8" w:rsidRDefault="00126555" w:rsidP="00126555">
      <w:pPr>
        <w:rPr>
          <w:rFonts w:ascii="Times New Roman" w:hAnsi="Times New Roman" w:cs="Times New Roman"/>
          <w:b/>
          <w:bCs/>
        </w:rPr>
      </w:pPr>
      <w:r w:rsidRPr="002F75B8">
        <w:rPr>
          <w:rFonts w:ascii="Times New Roman" w:hAnsi="Times New Roman" w:cs="Times New Roman"/>
          <w:b/>
          <w:bCs/>
        </w:rPr>
        <w:t>ART. 2 OGGETTO</w:t>
      </w:r>
    </w:p>
    <w:p w14:paraId="6BD23520" w14:textId="41E0E1A2" w:rsidR="00126555" w:rsidRPr="002F75B8" w:rsidRDefault="00126555" w:rsidP="008C5453">
      <w:pPr>
        <w:jc w:val="both"/>
        <w:rPr>
          <w:rFonts w:ascii="Times New Roman" w:hAnsi="Times New Roman" w:cs="Times New Roman"/>
        </w:rPr>
      </w:pPr>
      <w:r w:rsidRPr="002F75B8">
        <w:rPr>
          <w:rFonts w:ascii="Times New Roman" w:hAnsi="Times New Roman" w:cs="Times New Roman"/>
        </w:rPr>
        <w:t xml:space="preserve">1. Il presente regolamento disciplina le modalità di utilizzo della piattaforma di </w:t>
      </w:r>
      <w:r w:rsidR="009D5DD1" w:rsidRPr="002F75B8">
        <w:rPr>
          <w:rFonts w:ascii="Times New Roman" w:hAnsi="Times New Roman" w:cs="Times New Roman"/>
        </w:rPr>
        <w:t>gestione degli</w:t>
      </w:r>
      <w:r w:rsidRPr="002F75B8">
        <w:rPr>
          <w:rFonts w:ascii="Times New Roman" w:hAnsi="Times New Roman" w:cs="Times New Roman"/>
        </w:rPr>
        <w:t xml:space="preserve"> Albi informatizzati, delle Gare Telematiche e del Mercato Elettronico (</w:t>
      </w:r>
      <w:r w:rsidR="009D5DD1" w:rsidRPr="002F75B8">
        <w:rPr>
          <w:rFonts w:ascii="Times New Roman" w:hAnsi="Times New Roman" w:cs="Times New Roman"/>
        </w:rPr>
        <w:t>ove attivato</w:t>
      </w:r>
      <w:r w:rsidRPr="002F75B8">
        <w:rPr>
          <w:rFonts w:ascii="Times New Roman" w:hAnsi="Times New Roman" w:cs="Times New Roman"/>
        </w:rPr>
        <w:t>) dell’Amministrazione.</w:t>
      </w:r>
    </w:p>
    <w:p w14:paraId="7A4D0628" w14:textId="7514EBB0" w:rsidR="00126555" w:rsidRPr="002F75B8" w:rsidRDefault="00126555" w:rsidP="00126555">
      <w:pPr>
        <w:rPr>
          <w:rFonts w:ascii="Times New Roman" w:hAnsi="Times New Roman" w:cs="Times New Roman"/>
        </w:rPr>
      </w:pPr>
      <w:r w:rsidRPr="002F75B8">
        <w:rPr>
          <w:rFonts w:ascii="Times New Roman" w:hAnsi="Times New Roman" w:cs="Times New Roman"/>
        </w:rPr>
        <w:t xml:space="preserve">2. Il presente Regolamento deve essere espressamente accettato in fase </w:t>
      </w:r>
      <w:r w:rsidR="009D5DD1" w:rsidRPr="002F75B8">
        <w:rPr>
          <w:rFonts w:ascii="Times New Roman" w:hAnsi="Times New Roman" w:cs="Times New Roman"/>
        </w:rPr>
        <w:t>di registrazione</w:t>
      </w:r>
      <w:r w:rsidRPr="002F75B8">
        <w:rPr>
          <w:rFonts w:ascii="Times New Roman" w:hAnsi="Times New Roman" w:cs="Times New Roman"/>
        </w:rPr>
        <w:t xml:space="preserve"> al Sistema, pena l’impossibilità di accedere agli strumenti sullo </w:t>
      </w:r>
      <w:r w:rsidR="009D5DD1" w:rsidRPr="002F75B8">
        <w:rPr>
          <w:rFonts w:ascii="Times New Roman" w:hAnsi="Times New Roman" w:cs="Times New Roman"/>
        </w:rPr>
        <w:t xml:space="preserve">stesso </w:t>
      </w:r>
      <w:r w:rsidR="009D5DD1">
        <w:rPr>
          <w:rFonts w:ascii="Times New Roman" w:hAnsi="Times New Roman" w:cs="Times New Roman"/>
        </w:rPr>
        <w:t>m</w:t>
      </w:r>
      <w:r w:rsidR="009D5DD1" w:rsidRPr="002F75B8">
        <w:rPr>
          <w:rFonts w:ascii="Times New Roman" w:hAnsi="Times New Roman" w:cs="Times New Roman"/>
        </w:rPr>
        <w:t>essi</w:t>
      </w:r>
      <w:r w:rsidRPr="002F75B8">
        <w:rPr>
          <w:rFonts w:ascii="Times New Roman" w:hAnsi="Times New Roman" w:cs="Times New Roman"/>
        </w:rPr>
        <w:t xml:space="preserve"> a disposizione.</w:t>
      </w:r>
    </w:p>
    <w:p w14:paraId="77F21E58" w14:textId="77777777" w:rsidR="00126555" w:rsidRPr="002F75B8" w:rsidRDefault="00126555" w:rsidP="00126555">
      <w:pPr>
        <w:rPr>
          <w:rFonts w:ascii="Times New Roman" w:hAnsi="Times New Roman" w:cs="Times New Roman"/>
          <w:b/>
          <w:bCs/>
        </w:rPr>
      </w:pPr>
      <w:r w:rsidRPr="002F75B8">
        <w:rPr>
          <w:rFonts w:ascii="Times New Roman" w:hAnsi="Times New Roman" w:cs="Times New Roman"/>
          <w:b/>
          <w:bCs/>
        </w:rPr>
        <w:t>ART. 3 FORNITORE DEL SISTEMA</w:t>
      </w:r>
    </w:p>
    <w:p w14:paraId="1E8312E0" w14:textId="3729364A" w:rsidR="00126555" w:rsidRPr="002F75B8" w:rsidRDefault="00126555" w:rsidP="00B80AE9">
      <w:pPr>
        <w:jc w:val="both"/>
        <w:rPr>
          <w:rFonts w:ascii="Times New Roman" w:hAnsi="Times New Roman" w:cs="Times New Roman"/>
        </w:rPr>
      </w:pPr>
      <w:r w:rsidRPr="002F75B8">
        <w:rPr>
          <w:rFonts w:ascii="Times New Roman" w:hAnsi="Times New Roman" w:cs="Times New Roman"/>
        </w:rPr>
        <w:t xml:space="preserve">1. L’Amministrazione ha affidato al Fornitore del Sistema l’incarico di fornitura </w:t>
      </w:r>
      <w:r w:rsidR="009D5DD1" w:rsidRPr="002F75B8">
        <w:rPr>
          <w:rFonts w:ascii="Times New Roman" w:hAnsi="Times New Roman" w:cs="Times New Roman"/>
        </w:rPr>
        <w:t>del servizio</w:t>
      </w:r>
      <w:r w:rsidRPr="002F75B8">
        <w:rPr>
          <w:rFonts w:ascii="Times New Roman" w:hAnsi="Times New Roman" w:cs="Times New Roman"/>
        </w:rPr>
        <w:t xml:space="preserve"> di gestione e conduzione tecnica della piattaforma di e-Procurement e </w:t>
      </w:r>
      <w:r w:rsidR="009D5DD1" w:rsidRPr="002F75B8">
        <w:rPr>
          <w:rFonts w:ascii="Times New Roman" w:hAnsi="Times New Roman" w:cs="Times New Roman"/>
        </w:rPr>
        <w:t>dei relativi</w:t>
      </w:r>
      <w:r w:rsidRPr="002F75B8">
        <w:rPr>
          <w:rFonts w:ascii="Times New Roman" w:hAnsi="Times New Roman" w:cs="Times New Roman"/>
        </w:rPr>
        <w:t xml:space="preserve"> strumenti di acquisto.</w:t>
      </w:r>
    </w:p>
    <w:p w14:paraId="2577ED6C" w14:textId="7955D7E0" w:rsidR="00126555" w:rsidRPr="002F75B8" w:rsidRDefault="00126555" w:rsidP="00B80AE9">
      <w:pPr>
        <w:jc w:val="both"/>
        <w:rPr>
          <w:rFonts w:ascii="Times New Roman" w:hAnsi="Times New Roman" w:cs="Times New Roman"/>
        </w:rPr>
      </w:pPr>
      <w:r w:rsidRPr="002F75B8">
        <w:rPr>
          <w:rFonts w:ascii="Times New Roman" w:hAnsi="Times New Roman" w:cs="Times New Roman"/>
        </w:rPr>
        <w:t>2. Il Fornitore del Sistema ha l’incarico di verificare e monitorare il funzionamento del</w:t>
      </w:r>
      <w:r w:rsidR="009D5DD1">
        <w:rPr>
          <w:rFonts w:ascii="Times New Roman" w:hAnsi="Times New Roman" w:cs="Times New Roman"/>
        </w:rPr>
        <w:t xml:space="preserve"> </w:t>
      </w:r>
      <w:r w:rsidRPr="002F75B8">
        <w:rPr>
          <w:rFonts w:ascii="Times New Roman" w:hAnsi="Times New Roman" w:cs="Times New Roman"/>
        </w:rPr>
        <w:t>sistema,</w:t>
      </w:r>
      <w:r w:rsidR="009D5DD1">
        <w:rPr>
          <w:rFonts w:ascii="Times New Roman" w:hAnsi="Times New Roman" w:cs="Times New Roman"/>
        </w:rPr>
        <w:t xml:space="preserve"> </w:t>
      </w:r>
      <w:r w:rsidRPr="002F75B8">
        <w:rPr>
          <w:rFonts w:ascii="Times New Roman" w:hAnsi="Times New Roman" w:cs="Times New Roman"/>
        </w:rPr>
        <w:t xml:space="preserve">provvedendo a segnalare ed eventualmente correggere anomalie </w:t>
      </w:r>
      <w:r w:rsidR="009D5DD1">
        <w:rPr>
          <w:rFonts w:ascii="Times New Roman" w:hAnsi="Times New Roman" w:cs="Times New Roman"/>
        </w:rPr>
        <w:t>d</w:t>
      </w:r>
      <w:r w:rsidR="009D5DD1" w:rsidRPr="002F75B8">
        <w:rPr>
          <w:rFonts w:ascii="Times New Roman" w:hAnsi="Times New Roman" w:cs="Times New Roman"/>
        </w:rPr>
        <w:t>ello stesso</w:t>
      </w:r>
      <w:r w:rsidRPr="002F75B8">
        <w:rPr>
          <w:rFonts w:ascii="Times New Roman" w:hAnsi="Times New Roman" w:cs="Times New Roman"/>
        </w:rPr>
        <w:t xml:space="preserve">. Ha inoltre l’incarico di conservare i documenti prodotti e trasmessi </w:t>
      </w:r>
      <w:r w:rsidR="009D5DD1" w:rsidRPr="002F75B8">
        <w:rPr>
          <w:rFonts w:ascii="Times New Roman" w:hAnsi="Times New Roman" w:cs="Times New Roman"/>
        </w:rPr>
        <w:t>dagli utenti</w:t>
      </w:r>
      <w:r w:rsidRPr="002F75B8">
        <w:rPr>
          <w:rFonts w:ascii="Times New Roman" w:hAnsi="Times New Roman" w:cs="Times New Roman"/>
        </w:rPr>
        <w:t xml:space="preserve"> tramite il sistema nell’ambito delle procedure di iscrizione e di acquisto.</w:t>
      </w:r>
    </w:p>
    <w:p w14:paraId="04DC1E1B" w14:textId="37E02DE4" w:rsidR="00126555" w:rsidRPr="002F75B8" w:rsidRDefault="00126555" w:rsidP="00B80AE9">
      <w:pPr>
        <w:jc w:val="both"/>
        <w:rPr>
          <w:rFonts w:ascii="Times New Roman" w:hAnsi="Times New Roman" w:cs="Times New Roman"/>
        </w:rPr>
      </w:pPr>
      <w:r w:rsidRPr="002F75B8">
        <w:rPr>
          <w:rFonts w:ascii="Times New Roman" w:hAnsi="Times New Roman" w:cs="Times New Roman"/>
        </w:rPr>
        <w:t xml:space="preserve">3. Il Gestore ha altresì la responsabilità di garantire la sicurezza informatica, logica </w:t>
      </w:r>
      <w:r w:rsidR="009D5DD1">
        <w:rPr>
          <w:rFonts w:ascii="Times New Roman" w:hAnsi="Times New Roman" w:cs="Times New Roman"/>
        </w:rPr>
        <w:t xml:space="preserve">e </w:t>
      </w:r>
      <w:r w:rsidR="009D5DD1" w:rsidRPr="002F75B8">
        <w:rPr>
          <w:rFonts w:ascii="Times New Roman" w:hAnsi="Times New Roman" w:cs="Times New Roman"/>
        </w:rPr>
        <w:t>fisica</w:t>
      </w:r>
      <w:r w:rsidRPr="002F75B8">
        <w:rPr>
          <w:rFonts w:ascii="Times New Roman" w:hAnsi="Times New Roman" w:cs="Times New Roman"/>
        </w:rPr>
        <w:t xml:space="preserve"> del sistema, assumendo il ruolo di Amministratore di Sistema e </w:t>
      </w:r>
      <w:r w:rsidR="009D5DD1" w:rsidRPr="002F75B8">
        <w:rPr>
          <w:rFonts w:ascii="Times New Roman" w:hAnsi="Times New Roman" w:cs="Times New Roman"/>
        </w:rPr>
        <w:t>Responsabile del</w:t>
      </w:r>
      <w:r w:rsidRPr="002F75B8">
        <w:rPr>
          <w:rFonts w:ascii="Times New Roman" w:hAnsi="Times New Roman" w:cs="Times New Roman"/>
        </w:rPr>
        <w:t xml:space="preserve"> trattamento nel rispetto del Regolamento UE 2016/679</w:t>
      </w:r>
      <w:r w:rsidR="00B80AE9" w:rsidRPr="002F75B8">
        <w:rPr>
          <w:rFonts w:ascii="Times New Roman" w:hAnsi="Times New Roman" w:cs="Times New Roman"/>
        </w:rPr>
        <w:t xml:space="preserve"> e sue modifiche e integrazioni</w:t>
      </w:r>
      <w:r w:rsidRPr="002F75B8">
        <w:rPr>
          <w:rFonts w:ascii="Times New Roman" w:hAnsi="Times New Roman" w:cs="Times New Roman"/>
        </w:rPr>
        <w:t xml:space="preserve"> (</w:t>
      </w:r>
      <w:r w:rsidR="008C0C4D">
        <w:rPr>
          <w:rFonts w:ascii="Times New Roman" w:hAnsi="Times New Roman" w:cs="Times New Roman"/>
        </w:rPr>
        <w:t>G</w:t>
      </w:r>
      <w:r w:rsidRPr="002F75B8">
        <w:rPr>
          <w:rFonts w:ascii="Times New Roman" w:hAnsi="Times New Roman" w:cs="Times New Roman"/>
        </w:rPr>
        <w:t>DPR).</w:t>
      </w:r>
    </w:p>
    <w:p w14:paraId="0B7BAB6F" w14:textId="77777777" w:rsidR="00126555" w:rsidRPr="002F75B8" w:rsidRDefault="00B03E66" w:rsidP="00B80AE9">
      <w:pPr>
        <w:jc w:val="both"/>
        <w:rPr>
          <w:rFonts w:ascii="Times New Roman" w:hAnsi="Times New Roman" w:cs="Times New Roman"/>
        </w:rPr>
      </w:pPr>
      <w:r w:rsidRPr="002F75B8">
        <w:rPr>
          <w:rFonts w:ascii="Times New Roman" w:hAnsi="Times New Roman" w:cs="Times New Roman"/>
        </w:rPr>
        <w:lastRenderedPageBreak/>
        <w:t>4. Il Fornitore del Sistema non effettuerà alcun controllo in merito ai dati, informazioni e documenti trasmessi tramite il Sistema, rimanendo pertanto l’Amministrazione Aggiudicatrice e gli Operatori Economici gli unici responsabili dell’accuratezza, autenticità e completezza dei dati ivi contenuti.</w:t>
      </w:r>
    </w:p>
    <w:p w14:paraId="226C6897" w14:textId="77777777" w:rsidR="00126555" w:rsidRPr="002F75B8" w:rsidRDefault="00126555" w:rsidP="00126555">
      <w:pPr>
        <w:rPr>
          <w:rFonts w:ascii="Times New Roman" w:hAnsi="Times New Roman" w:cs="Times New Roman"/>
          <w:b/>
          <w:bCs/>
        </w:rPr>
      </w:pPr>
      <w:r w:rsidRPr="002F75B8">
        <w:rPr>
          <w:rFonts w:ascii="Times New Roman" w:hAnsi="Times New Roman" w:cs="Times New Roman"/>
          <w:b/>
          <w:bCs/>
        </w:rPr>
        <w:t>ART. 4 ACCESSO AL SISTEMA E DOTAZIONI</w:t>
      </w:r>
    </w:p>
    <w:p w14:paraId="33F5233A" w14:textId="084B72B8" w:rsidR="00126555" w:rsidRPr="002F75B8" w:rsidRDefault="00126555" w:rsidP="00B80AE9">
      <w:pPr>
        <w:jc w:val="both"/>
        <w:rPr>
          <w:rFonts w:ascii="Times New Roman" w:hAnsi="Times New Roman" w:cs="Times New Roman"/>
        </w:rPr>
      </w:pPr>
      <w:r w:rsidRPr="002F75B8">
        <w:rPr>
          <w:rFonts w:ascii="Times New Roman" w:hAnsi="Times New Roman" w:cs="Times New Roman"/>
        </w:rPr>
        <w:t xml:space="preserve">1. I soggetti che vogliano utilizzare il sistema devono dotarsi a proprie spese </w:t>
      </w:r>
      <w:r w:rsidR="009D5DD1" w:rsidRPr="002F75B8">
        <w:rPr>
          <w:rFonts w:ascii="Times New Roman" w:hAnsi="Times New Roman" w:cs="Times New Roman"/>
        </w:rPr>
        <w:t>di adeguati</w:t>
      </w:r>
      <w:r w:rsidRPr="002F75B8">
        <w:rPr>
          <w:rFonts w:ascii="Times New Roman" w:hAnsi="Times New Roman" w:cs="Times New Roman"/>
        </w:rPr>
        <w:t xml:space="preserve"> mezzi informatici hardware e software, ivi includendo un dispositivo </w:t>
      </w:r>
      <w:r w:rsidR="009D5DD1" w:rsidRPr="002F75B8">
        <w:rPr>
          <w:rFonts w:ascii="Times New Roman" w:hAnsi="Times New Roman" w:cs="Times New Roman"/>
        </w:rPr>
        <w:t>di firma</w:t>
      </w:r>
      <w:r w:rsidRPr="002F75B8">
        <w:rPr>
          <w:rFonts w:ascii="Times New Roman" w:hAnsi="Times New Roman" w:cs="Times New Roman"/>
        </w:rPr>
        <w:t xml:space="preserve"> digitale certificata, marche temporali</w:t>
      </w:r>
      <w:r w:rsidR="009D5DD1">
        <w:rPr>
          <w:rFonts w:ascii="Times New Roman" w:hAnsi="Times New Roman" w:cs="Times New Roman"/>
        </w:rPr>
        <w:t xml:space="preserve"> (ove richiesta)</w:t>
      </w:r>
      <w:r w:rsidRPr="002F75B8">
        <w:rPr>
          <w:rFonts w:ascii="Times New Roman" w:hAnsi="Times New Roman" w:cs="Times New Roman"/>
        </w:rPr>
        <w:t xml:space="preserve">, un indirizzo di posta </w:t>
      </w:r>
      <w:r w:rsidR="009D5DD1" w:rsidRPr="002F75B8">
        <w:rPr>
          <w:rFonts w:ascii="Times New Roman" w:hAnsi="Times New Roman" w:cs="Times New Roman"/>
        </w:rPr>
        <w:t>elettronica certificata</w:t>
      </w:r>
      <w:r w:rsidRPr="002F75B8">
        <w:rPr>
          <w:rFonts w:ascii="Times New Roman" w:hAnsi="Times New Roman" w:cs="Times New Roman"/>
        </w:rPr>
        <w:t xml:space="preserve"> e il collegamento alla rete internet, nonché un browser a scelta tra </w:t>
      </w:r>
      <w:r w:rsidR="009D5DD1" w:rsidRPr="002F75B8">
        <w:rPr>
          <w:rFonts w:ascii="Times New Roman" w:hAnsi="Times New Roman" w:cs="Times New Roman"/>
        </w:rPr>
        <w:t>quelli riportati</w:t>
      </w:r>
      <w:r w:rsidR="009D5EBC" w:rsidRPr="002F75B8">
        <w:rPr>
          <w:rFonts w:ascii="Times New Roman" w:hAnsi="Times New Roman" w:cs="Times New Roman"/>
        </w:rPr>
        <w:t xml:space="preserve"> alla seguente pagina</w:t>
      </w:r>
      <w:r w:rsidRPr="002F75B8">
        <w:rPr>
          <w:rFonts w:ascii="Times New Roman" w:hAnsi="Times New Roman" w:cs="Times New Roman"/>
        </w:rPr>
        <w:t>(</w:t>
      </w:r>
      <w:r w:rsidR="00D86FE9" w:rsidRPr="002F75B8">
        <w:rPr>
          <w:rFonts w:ascii="Times New Roman" w:hAnsi="Times New Roman" w:cs="Times New Roman"/>
        </w:rPr>
        <w:t>https://www.digitalpa.it/browser-supportati.html</w:t>
      </w:r>
      <w:r w:rsidRPr="002F75B8">
        <w:rPr>
          <w:rFonts w:ascii="Times New Roman" w:hAnsi="Times New Roman" w:cs="Times New Roman"/>
        </w:rPr>
        <w:t>).</w:t>
      </w:r>
    </w:p>
    <w:p w14:paraId="5E552EA7" w14:textId="55975972" w:rsidR="00126555" w:rsidRPr="002F75B8" w:rsidRDefault="00126555" w:rsidP="00B80AE9">
      <w:pPr>
        <w:jc w:val="both"/>
        <w:rPr>
          <w:rFonts w:ascii="Times New Roman" w:hAnsi="Times New Roman" w:cs="Times New Roman"/>
        </w:rPr>
      </w:pPr>
      <w:r w:rsidRPr="002F75B8">
        <w:rPr>
          <w:rFonts w:ascii="Times New Roman" w:hAnsi="Times New Roman" w:cs="Times New Roman"/>
        </w:rPr>
        <w:t xml:space="preserve">2. È responsabilità di ogni Utente del Sistema verificare e controllare i termini e </w:t>
      </w:r>
      <w:r w:rsidR="009D5DD1" w:rsidRPr="002F75B8">
        <w:rPr>
          <w:rFonts w:ascii="Times New Roman" w:hAnsi="Times New Roman" w:cs="Times New Roman"/>
        </w:rPr>
        <w:t>le condizioni</w:t>
      </w:r>
      <w:r w:rsidRPr="002F75B8">
        <w:rPr>
          <w:rFonts w:ascii="Times New Roman" w:hAnsi="Times New Roman" w:cs="Times New Roman"/>
        </w:rPr>
        <w:t xml:space="preserve"> di utilizzo del Sistema di e-Procurement e dei relativi strumenti. </w:t>
      </w:r>
      <w:r w:rsidR="009D5DD1" w:rsidRPr="002F75B8">
        <w:rPr>
          <w:rFonts w:ascii="Times New Roman" w:hAnsi="Times New Roman" w:cs="Times New Roman"/>
        </w:rPr>
        <w:t>Fatto salvo</w:t>
      </w:r>
      <w:r w:rsidRPr="002F75B8">
        <w:rPr>
          <w:rFonts w:ascii="Times New Roman" w:hAnsi="Times New Roman" w:cs="Times New Roman"/>
        </w:rPr>
        <w:t xml:space="preserve"> il diritto di recesso, l’utilizzo del Sistema comporta l’integrale accettazione </w:t>
      </w:r>
      <w:r w:rsidR="009D5DD1" w:rsidRPr="002F75B8">
        <w:rPr>
          <w:rFonts w:ascii="Times New Roman" w:hAnsi="Times New Roman" w:cs="Times New Roman"/>
        </w:rPr>
        <w:t>della versione</w:t>
      </w:r>
      <w:r w:rsidRPr="002F75B8">
        <w:rPr>
          <w:rFonts w:ascii="Times New Roman" w:hAnsi="Times New Roman" w:cs="Times New Roman"/>
        </w:rPr>
        <w:t xml:space="preserve"> del Regolamento in quel momento pubblicata sul Sito.</w:t>
      </w:r>
    </w:p>
    <w:p w14:paraId="04EB9A8F" w14:textId="5E7F8B64" w:rsidR="00126555" w:rsidRPr="002F75B8" w:rsidRDefault="00126555" w:rsidP="00B80AE9">
      <w:pPr>
        <w:jc w:val="both"/>
        <w:rPr>
          <w:rFonts w:ascii="Times New Roman" w:hAnsi="Times New Roman" w:cs="Times New Roman"/>
        </w:rPr>
      </w:pPr>
      <w:r w:rsidRPr="002F75B8">
        <w:rPr>
          <w:rFonts w:ascii="Times New Roman" w:hAnsi="Times New Roman" w:cs="Times New Roman"/>
        </w:rPr>
        <w:t xml:space="preserve">3. Gli Operatori Economici si obbligano ad attuare tutte le condotte necessarie </w:t>
      </w:r>
      <w:r w:rsidR="009D5DD1" w:rsidRPr="002F75B8">
        <w:rPr>
          <w:rFonts w:ascii="Times New Roman" w:hAnsi="Times New Roman" w:cs="Times New Roman"/>
        </w:rPr>
        <w:t>ad evitare</w:t>
      </w:r>
      <w:r w:rsidRPr="002F75B8">
        <w:rPr>
          <w:rFonts w:ascii="Times New Roman" w:hAnsi="Times New Roman" w:cs="Times New Roman"/>
        </w:rPr>
        <w:t xml:space="preserve"> che attraverso il Sistema si attuino turbative nel corretto svolgimento </w:t>
      </w:r>
      <w:r w:rsidR="009D5DD1" w:rsidRPr="002F75B8">
        <w:rPr>
          <w:rFonts w:ascii="Times New Roman" w:hAnsi="Times New Roman" w:cs="Times New Roman"/>
        </w:rPr>
        <w:t>delle negoziazioni</w:t>
      </w:r>
      <w:r w:rsidRPr="002F75B8">
        <w:rPr>
          <w:rFonts w:ascii="Times New Roman" w:hAnsi="Times New Roman" w:cs="Times New Roman"/>
        </w:rPr>
        <w:t xml:space="preserve"> e delle procedure di acquisto. Il singolo Operatore dichiara di </w:t>
      </w:r>
      <w:r w:rsidR="009D5DD1" w:rsidRPr="002F75B8">
        <w:rPr>
          <w:rFonts w:ascii="Times New Roman" w:hAnsi="Times New Roman" w:cs="Times New Roman"/>
        </w:rPr>
        <w:t>ben conoscere</w:t>
      </w:r>
      <w:r w:rsidRPr="002F75B8">
        <w:rPr>
          <w:rFonts w:ascii="Times New Roman" w:hAnsi="Times New Roman" w:cs="Times New Roman"/>
        </w:rPr>
        <w:t xml:space="preserve"> le norme in materia di tutela della concorrenza e i relativi divieti di </w:t>
      </w:r>
      <w:r w:rsidR="009D5DD1" w:rsidRPr="002F75B8">
        <w:rPr>
          <w:rFonts w:ascii="Times New Roman" w:hAnsi="Times New Roman" w:cs="Times New Roman"/>
        </w:rPr>
        <w:t>porrei</w:t>
      </w:r>
      <w:r w:rsidRPr="002F75B8">
        <w:rPr>
          <w:rFonts w:ascii="Times New Roman" w:hAnsi="Times New Roman" w:cs="Times New Roman"/>
        </w:rPr>
        <w:t xml:space="preserve"> essere pratiche restrittive della concorrenza e del mercato.</w:t>
      </w:r>
    </w:p>
    <w:p w14:paraId="5D9503EA" w14:textId="62D1F51A" w:rsidR="00126555" w:rsidRPr="002F75B8" w:rsidRDefault="00126555" w:rsidP="00B80AE9">
      <w:pPr>
        <w:jc w:val="both"/>
        <w:rPr>
          <w:rFonts w:ascii="Times New Roman" w:hAnsi="Times New Roman" w:cs="Times New Roman"/>
        </w:rPr>
      </w:pPr>
      <w:r w:rsidRPr="002F75B8">
        <w:rPr>
          <w:rFonts w:ascii="Times New Roman" w:hAnsi="Times New Roman" w:cs="Times New Roman"/>
        </w:rPr>
        <w:t xml:space="preserve">4. Gli Utenti del Sistema si obbligano a non arrecare danni alla rete o a terzi e a </w:t>
      </w:r>
      <w:r w:rsidR="009D5DD1" w:rsidRPr="002F75B8">
        <w:rPr>
          <w:rFonts w:ascii="Times New Roman" w:hAnsi="Times New Roman" w:cs="Times New Roman"/>
        </w:rPr>
        <w:t>non immettere</w:t>
      </w:r>
      <w:r w:rsidRPr="002F75B8">
        <w:rPr>
          <w:rFonts w:ascii="Times New Roman" w:hAnsi="Times New Roman" w:cs="Times New Roman"/>
        </w:rPr>
        <w:t xml:space="preserve"> nel Sito materiale illecito di qualsivoglia genere.</w:t>
      </w:r>
    </w:p>
    <w:p w14:paraId="38C4090A" w14:textId="77777777" w:rsidR="00126555" w:rsidRPr="002F75B8" w:rsidRDefault="00126555" w:rsidP="00126555">
      <w:pPr>
        <w:rPr>
          <w:rFonts w:ascii="Times New Roman" w:hAnsi="Times New Roman" w:cs="Times New Roman"/>
          <w:b/>
          <w:bCs/>
        </w:rPr>
      </w:pPr>
      <w:r w:rsidRPr="002F75B8">
        <w:rPr>
          <w:rFonts w:ascii="Times New Roman" w:hAnsi="Times New Roman" w:cs="Times New Roman"/>
          <w:b/>
          <w:bCs/>
        </w:rPr>
        <w:t>ART. 5 REGISTRAZIONE AL SISTEMA</w:t>
      </w:r>
    </w:p>
    <w:p w14:paraId="539BA716" w14:textId="46EA6D60" w:rsidR="00126555" w:rsidRPr="002F75B8" w:rsidRDefault="00126555" w:rsidP="00B80AE9">
      <w:pPr>
        <w:jc w:val="both"/>
        <w:rPr>
          <w:rFonts w:ascii="Times New Roman" w:hAnsi="Times New Roman" w:cs="Times New Roman"/>
        </w:rPr>
      </w:pPr>
      <w:r w:rsidRPr="002F75B8">
        <w:rPr>
          <w:rFonts w:ascii="Times New Roman" w:hAnsi="Times New Roman" w:cs="Times New Roman"/>
        </w:rPr>
        <w:t xml:space="preserve">1. L’Operatore Economico che voglia utilizzare il sistema di e-Procurement </w:t>
      </w:r>
      <w:r w:rsidR="009D5DD1" w:rsidRPr="002F75B8">
        <w:rPr>
          <w:rFonts w:ascii="Times New Roman" w:hAnsi="Times New Roman" w:cs="Times New Roman"/>
        </w:rPr>
        <w:t>deve preventivamente</w:t>
      </w:r>
      <w:r w:rsidRPr="002F75B8">
        <w:rPr>
          <w:rFonts w:ascii="Times New Roman" w:hAnsi="Times New Roman" w:cs="Times New Roman"/>
        </w:rPr>
        <w:t xml:space="preserve"> registrarsi sulla piattaforma per mezzo del proprio </w:t>
      </w:r>
      <w:r w:rsidR="009D5DD1" w:rsidRPr="002F75B8">
        <w:rPr>
          <w:rFonts w:ascii="Times New Roman" w:hAnsi="Times New Roman" w:cs="Times New Roman"/>
        </w:rPr>
        <w:t>Legale Rappresentante</w:t>
      </w:r>
      <w:r w:rsidRPr="002F75B8">
        <w:rPr>
          <w:rFonts w:ascii="Times New Roman" w:hAnsi="Times New Roman" w:cs="Times New Roman"/>
        </w:rPr>
        <w:t xml:space="preserve">, tramite la procedura indicata nel Sito, al fine di creare l’account </w:t>
      </w:r>
      <w:r w:rsidR="009D5DD1" w:rsidRPr="002F75B8">
        <w:rPr>
          <w:rFonts w:ascii="Times New Roman" w:hAnsi="Times New Roman" w:cs="Times New Roman"/>
        </w:rPr>
        <w:t>per l’accesso</w:t>
      </w:r>
      <w:r w:rsidRPr="002F75B8">
        <w:rPr>
          <w:rFonts w:ascii="Times New Roman" w:hAnsi="Times New Roman" w:cs="Times New Roman"/>
        </w:rPr>
        <w:t xml:space="preserve"> al Sistema.</w:t>
      </w:r>
    </w:p>
    <w:p w14:paraId="1565EAC2" w14:textId="06AB843B" w:rsidR="00126555" w:rsidRPr="002F75B8" w:rsidRDefault="00126555" w:rsidP="00B80AE9">
      <w:pPr>
        <w:jc w:val="both"/>
        <w:rPr>
          <w:rFonts w:ascii="Times New Roman" w:hAnsi="Times New Roman" w:cs="Times New Roman"/>
        </w:rPr>
      </w:pPr>
      <w:r w:rsidRPr="002F75B8">
        <w:rPr>
          <w:rFonts w:ascii="Times New Roman" w:hAnsi="Times New Roman" w:cs="Times New Roman"/>
        </w:rPr>
        <w:t xml:space="preserve">2. Il Legale Rappresentante dell’Operatore Economico iscrivente deve essere dotato </w:t>
      </w:r>
      <w:r w:rsidR="009D5DD1" w:rsidRPr="002F75B8">
        <w:rPr>
          <w:rFonts w:ascii="Times New Roman" w:hAnsi="Times New Roman" w:cs="Times New Roman"/>
        </w:rPr>
        <w:t>di tutti</w:t>
      </w:r>
      <w:r w:rsidRPr="002F75B8">
        <w:rPr>
          <w:rFonts w:ascii="Times New Roman" w:hAnsi="Times New Roman" w:cs="Times New Roman"/>
        </w:rPr>
        <w:t xml:space="preserve"> i poteri necessari per agire in nome e per conto dell’Operatore Economico e in</w:t>
      </w:r>
      <w:r w:rsidR="009D5DD1">
        <w:rPr>
          <w:rFonts w:ascii="Times New Roman" w:hAnsi="Times New Roman" w:cs="Times New Roman"/>
        </w:rPr>
        <w:t xml:space="preserve"> </w:t>
      </w:r>
      <w:r w:rsidRPr="002F75B8">
        <w:rPr>
          <w:rFonts w:ascii="Times New Roman" w:hAnsi="Times New Roman" w:cs="Times New Roman"/>
        </w:rPr>
        <w:t xml:space="preserve">generale per poter compiere tutte le attività necessarie per l’accesso e </w:t>
      </w:r>
      <w:r w:rsidR="008F48D1" w:rsidRPr="002F75B8">
        <w:rPr>
          <w:rFonts w:ascii="Times New Roman" w:hAnsi="Times New Roman" w:cs="Times New Roman"/>
        </w:rPr>
        <w:t>la partecipazione</w:t>
      </w:r>
      <w:r w:rsidRPr="002F75B8">
        <w:rPr>
          <w:rFonts w:ascii="Times New Roman" w:hAnsi="Times New Roman" w:cs="Times New Roman"/>
        </w:rPr>
        <w:t xml:space="preserve"> al sistema di e-Procurement e ai successivi </w:t>
      </w:r>
      <w:r w:rsidR="008F48D1" w:rsidRPr="002F75B8">
        <w:rPr>
          <w:rFonts w:ascii="Times New Roman" w:hAnsi="Times New Roman" w:cs="Times New Roman"/>
        </w:rPr>
        <w:t>atti negoziali</w:t>
      </w:r>
      <w:r w:rsidRPr="002F75B8">
        <w:rPr>
          <w:rFonts w:ascii="Times New Roman" w:hAnsi="Times New Roman" w:cs="Times New Roman"/>
        </w:rPr>
        <w:t>.</w:t>
      </w:r>
    </w:p>
    <w:p w14:paraId="01EBE04F" w14:textId="0C192C21" w:rsidR="00126555" w:rsidRPr="002F75B8" w:rsidRDefault="00126555" w:rsidP="00B80AE9">
      <w:pPr>
        <w:jc w:val="both"/>
        <w:rPr>
          <w:rFonts w:ascii="Times New Roman" w:hAnsi="Times New Roman" w:cs="Times New Roman"/>
        </w:rPr>
      </w:pPr>
      <w:r w:rsidRPr="002F75B8">
        <w:rPr>
          <w:rFonts w:ascii="Times New Roman" w:hAnsi="Times New Roman" w:cs="Times New Roman"/>
        </w:rPr>
        <w:t xml:space="preserve">3. Registrandosi, il Legale Rappresentante indica i propri dati anagrafici e un </w:t>
      </w:r>
      <w:r w:rsidR="008F48D1" w:rsidRPr="002F75B8">
        <w:rPr>
          <w:rFonts w:ascii="Times New Roman" w:hAnsi="Times New Roman" w:cs="Times New Roman"/>
        </w:rPr>
        <w:t>indirizzo</w:t>
      </w:r>
      <w:r w:rsidR="008F48D1">
        <w:rPr>
          <w:rFonts w:ascii="Times New Roman" w:hAnsi="Times New Roman" w:cs="Times New Roman"/>
        </w:rPr>
        <w:t xml:space="preserve"> e</w:t>
      </w:r>
      <w:r w:rsidRPr="002F75B8">
        <w:rPr>
          <w:rFonts w:ascii="Times New Roman" w:hAnsi="Times New Roman" w:cs="Times New Roman"/>
        </w:rPr>
        <w:t xml:space="preserve">-mail valido e attivo. Per proseguire con la registrazione, l’operatore deve </w:t>
      </w:r>
      <w:r w:rsidR="008F48D1" w:rsidRPr="002F75B8">
        <w:rPr>
          <w:rFonts w:ascii="Times New Roman" w:hAnsi="Times New Roman" w:cs="Times New Roman"/>
        </w:rPr>
        <w:t>accettare</w:t>
      </w:r>
      <w:r w:rsidR="008F48D1">
        <w:rPr>
          <w:rFonts w:ascii="Times New Roman" w:hAnsi="Times New Roman" w:cs="Times New Roman"/>
        </w:rPr>
        <w:t xml:space="preserve"> i</w:t>
      </w:r>
      <w:r w:rsidRPr="002F75B8">
        <w:rPr>
          <w:rFonts w:ascii="Times New Roman" w:hAnsi="Times New Roman" w:cs="Times New Roman"/>
        </w:rPr>
        <w:t xml:space="preserve"> presenti termini e le condizioni di utilizzo del Sistema, nonché il trattamento </w:t>
      </w:r>
      <w:r w:rsidR="008F48D1" w:rsidRPr="002F75B8">
        <w:rPr>
          <w:rFonts w:ascii="Times New Roman" w:hAnsi="Times New Roman" w:cs="Times New Roman"/>
        </w:rPr>
        <w:t>dei dati</w:t>
      </w:r>
      <w:r w:rsidRPr="002F75B8">
        <w:rPr>
          <w:rFonts w:ascii="Times New Roman" w:hAnsi="Times New Roman" w:cs="Times New Roman"/>
        </w:rPr>
        <w:t xml:space="preserve"> personali.</w:t>
      </w:r>
    </w:p>
    <w:p w14:paraId="5108E348" w14:textId="29F72446" w:rsidR="00126555" w:rsidRPr="002F75B8" w:rsidRDefault="00126555" w:rsidP="00417FF1">
      <w:pPr>
        <w:jc w:val="both"/>
        <w:rPr>
          <w:rFonts w:ascii="Times New Roman" w:hAnsi="Times New Roman" w:cs="Times New Roman"/>
        </w:rPr>
      </w:pPr>
      <w:r w:rsidRPr="002F75B8">
        <w:rPr>
          <w:rFonts w:ascii="Times New Roman" w:hAnsi="Times New Roman" w:cs="Times New Roman"/>
        </w:rPr>
        <w:t>4. Al termine della registrazione, il Sistema invia automaticamente una e-mail</w:t>
      </w:r>
      <w:r w:rsidR="008F48D1">
        <w:rPr>
          <w:rFonts w:ascii="Times New Roman" w:hAnsi="Times New Roman" w:cs="Times New Roman"/>
        </w:rPr>
        <w:t xml:space="preserve"> </w:t>
      </w:r>
      <w:r w:rsidRPr="002F75B8">
        <w:rPr>
          <w:rFonts w:ascii="Times New Roman" w:hAnsi="Times New Roman" w:cs="Times New Roman"/>
        </w:rPr>
        <w:t xml:space="preserve">all’indirizzo indicato, per verificarne l’operatività. L’operatore si impegna </w:t>
      </w:r>
      <w:r w:rsidR="008F48D1" w:rsidRPr="002F75B8">
        <w:rPr>
          <w:rFonts w:ascii="Times New Roman" w:hAnsi="Times New Roman" w:cs="Times New Roman"/>
        </w:rPr>
        <w:t>a monitorare</w:t>
      </w:r>
      <w:r w:rsidRPr="002F75B8">
        <w:rPr>
          <w:rFonts w:ascii="Times New Roman" w:hAnsi="Times New Roman" w:cs="Times New Roman"/>
        </w:rPr>
        <w:t xml:space="preserve"> la casella di posta elettronica indicata per la buona riuscita </w:t>
      </w:r>
      <w:r w:rsidR="008F48D1" w:rsidRPr="002F75B8">
        <w:rPr>
          <w:rFonts w:ascii="Times New Roman" w:hAnsi="Times New Roman" w:cs="Times New Roman"/>
        </w:rPr>
        <w:t>della registrazione</w:t>
      </w:r>
      <w:r w:rsidRPr="002F75B8">
        <w:rPr>
          <w:rFonts w:ascii="Times New Roman" w:hAnsi="Times New Roman" w:cs="Times New Roman"/>
        </w:rPr>
        <w:t>.</w:t>
      </w:r>
    </w:p>
    <w:p w14:paraId="5D041DEB" w14:textId="1FD1F4D5" w:rsidR="00126555" w:rsidRPr="002F75B8" w:rsidRDefault="00126555" w:rsidP="00417FF1">
      <w:pPr>
        <w:jc w:val="both"/>
        <w:rPr>
          <w:rFonts w:ascii="Times New Roman" w:hAnsi="Times New Roman" w:cs="Times New Roman"/>
        </w:rPr>
      </w:pPr>
      <w:r w:rsidRPr="002F75B8">
        <w:rPr>
          <w:rFonts w:ascii="Times New Roman" w:hAnsi="Times New Roman" w:cs="Times New Roman"/>
        </w:rPr>
        <w:t xml:space="preserve">5. È espressamente vietato inserire come e-mail di iscrizione un indirizzo di </w:t>
      </w:r>
      <w:r w:rsidR="008F48D1" w:rsidRPr="002F75B8">
        <w:rPr>
          <w:rFonts w:ascii="Times New Roman" w:hAnsi="Times New Roman" w:cs="Times New Roman"/>
        </w:rPr>
        <w:t>posta certificata</w:t>
      </w:r>
      <w:r w:rsidRPr="002F75B8">
        <w:rPr>
          <w:rFonts w:ascii="Times New Roman" w:hAnsi="Times New Roman" w:cs="Times New Roman"/>
        </w:rPr>
        <w:t xml:space="preserve"> non abilitato alla ricezione di e-mail non certificate.</w:t>
      </w:r>
    </w:p>
    <w:p w14:paraId="01FCAC46" w14:textId="0BD02D2C" w:rsidR="00126555" w:rsidRPr="002F75B8" w:rsidRDefault="00126555" w:rsidP="00417FF1">
      <w:pPr>
        <w:jc w:val="both"/>
        <w:rPr>
          <w:rFonts w:ascii="Times New Roman" w:hAnsi="Times New Roman" w:cs="Times New Roman"/>
        </w:rPr>
      </w:pPr>
      <w:r w:rsidRPr="002F75B8">
        <w:rPr>
          <w:rFonts w:ascii="Times New Roman" w:hAnsi="Times New Roman" w:cs="Times New Roman"/>
        </w:rPr>
        <w:t xml:space="preserve">6. Il soggetto che effettua la registrazione è l’unico ed esclusivo </w:t>
      </w:r>
      <w:r w:rsidR="008F48D1" w:rsidRPr="002F75B8">
        <w:rPr>
          <w:rFonts w:ascii="Times New Roman" w:hAnsi="Times New Roman" w:cs="Times New Roman"/>
        </w:rPr>
        <w:t>responsabile dell’autenticità</w:t>
      </w:r>
      <w:r w:rsidRPr="002F75B8">
        <w:rPr>
          <w:rFonts w:ascii="Times New Roman" w:hAnsi="Times New Roman" w:cs="Times New Roman"/>
        </w:rPr>
        <w:t xml:space="preserve">, correttezza e completezza delle informazioni inserite anche nelle </w:t>
      </w:r>
      <w:r w:rsidR="008F48D1" w:rsidRPr="002F75B8">
        <w:rPr>
          <w:rFonts w:ascii="Times New Roman" w:hAnsi="Times New Roman" w:cs="Times New Roman"/>
        </w:rPr>
        <w:t>fasi successive</w:t>
      </w:r>
      <w:r w:rsidRPr="002F75B8">
        <w:rPr>
          <w:rFonts w:ascii="Times New Roman" w:hAnsi="Times New Roman" w:cs="Times New Roman"/>
        </w:rPr>
        <w:t xml:space="preserve"> di iscrizione.</w:t>
      </w:r>
    </w:p>
    <w:p w14:paraId="55699C1F" w14:textId="77777777" w:rsidR="00126555" w:rsidRPr="002F75B8" w:rsidRDefault="00126555" w:rsidP="00417FF1">
      <w:pPr>
        <w:jc w:val="both"/>
        <w:rPr>
          <w:rFonts w:ascii="Times New Roman" w:hAnsi="Times New Roman" w:cs="Times New Roman"/>
        </w:rPr>
      </w:pPr>
      <w:r w:rsidRPr="002F75B8">
        <w:rPr>
          <w:rFonts w:ascii="Times New Roman" w:hAnsi="Times New Roman" w:cs="Times New Roman"/>
        </w:rPr>
        <w:t>7. L’accesso al Sistema comporta l’accettazione del presente regolamento.</w:t>
      </w:r>
    </w:p>
    <w:p w14:paraId="4F972EEC" w14:textId="77777777" w:rsidR="00126555" w:rsidRPr="002F75B8" w:rsidRDefault="00126555" w:rsidP="00126555">
      <w:pPr>
        <w:rPr>
          <w:rFonts w:ascii="Times New Roman" w:hAnsi="Times New Roman" w:cs="Times New Roman"/>
          <w:b/>
          <w:bCs/>
        </w:rPr>
      </w:pPr>
      <w:r w:rsidRPr="002F75B8">
        <w:rPr>
          <w:rFonts w:ascii="Times New Roman" w:hAnsi="Times New Roman" w:cs="Times New Roman"/>
          <w:b/>
          <w:bCs/>
        </w:rPr>
        <w:t>ART. 6 GESTIONE DELL’ACCOUNT</w:t>
      </w:r>
    </w:p>
    <w:p w14:paraId="75F00686" w14:textId="088013AE" w:rsidR="00126555" w:rsidRPr="002F75B8" w:rsidRDefault="00126555" w:rsidP="00417FF1">
      <w:pPr>
        <w:jc w:val="both"/>
        <w:rPr>
          <w:rFonts w:ascii="Times New Roman" w:hAnsi="Times New Roman" w:cs="Times New Roman"/>
        </w:rPr>
      </w:pPr>
      <w:r w:rsidRPr="002F75B8">
        <w:rPr>
          <w:rFonts w:ascii="Times New Roman" w:hAnsi="Times New Roman" w:cs="Times New Roman"/>
        </w:rPr>
        <w:t xml:space="preserve">1. Le credenziali per l’accesso al Sistema sono strettamente personali e riservate e </w:t>
      </w:r>
      <w:r w:rsidR="008F48D1" w:rsidRPr="002F75B8">
        <w:rPr>
          <w:rFonts w:ascii="Times New Roman" w:hAnsi="Times New Roman" w:cs="Times New Roman"/>
        </w:rPr>
        <w:t>non devono</w:t>
      </w:r>
      <w:r w:rsidRPr="002F75B8">
        <w:rPr>
          <w:rFonts w:ascii="Times New Roman" w:hAnsi="Times New Roman" w:cs="Times New Roman"/>
        </w:rPr>
        <w:t xml:space="preserve"> essere cedute o divulgate a terzi. </w:t>
      </w:r>
      <w:r w:rsidR="00B03E66" w:rsidRPr="002F75B8">
        <w:rPr>
          <w:rFonts w:ascii="Times New Roman" w:hAnsi="Times New Roman" w:cs="Times New Roman"/>
        </w:rPr>
        <w:t>L’operatore utilizza l’account sotto la propria esclusiva responsabilità, nel rispetto dei principi di correttezza e buona fede, senza recare pregiudizio al Sistema, ai soggetti ivi operanti e, più in generale, a terzi.</w:t>
      </w:r>
    </w:p>
    <w:p w14:paraId="14372703" w14:textId="0E3C8B01" w:rsidR="00126555" w:rsidRPr="002F75B8" w:rsidRDefault="00126555" w:rsidP="00417FF1">
      <w:pPr>
        <w:jc w:val="both"/>
        <w:rPr>
          <w:rFonts w:ascii="Times New Roman" w:hAnsi="Times New Roman" w:cs="Times New Roman"/>
        </w:rPr>
      </w:pPr>
      <w:r w:rsidRPr="002F75B8">
        <w:rPr>
          <w:rFonts w:ascii="Times New Roman" w:hAnsi="Times New Roman" w:cs="Times New Roman"/>
        </w:rPr>
        <w:t>2. L’operatore titolare dell’Account adotta tutte le misure tecniche ed organizzative atte</w:t>
      </w:r>
      <w:r w:rsidR="008F48D1">
        <w:rPr>
          <w:rFonts w:ascii="Times New Roman" w:hAnsi="Times New Roman" w:cs="Times New Roman"/>
        </w:rPr>
        <w:t xml:space="preserve"> </w:t>
      </w:r>
      <w:r w:rsidRPr="002F75B8">
        <w:rPr>
          <w:rFonts w:ascii="Times New Roman" w:hAnsi="Times New Roman" w:cs="Times New Roman"/>
        </w:rPr>
        <w:t xml:space="preserve">a garantire il corretto utilizzo dell’Account. L’operatore si impegna a </w:t>
      </w:r>
      <w:r w:rsidR="008F48D1" w:rsidRPr="002F75B8">
        <w:rPr>
          <w:rFonts w:ascii="Times New Roman" w:hAnsi="Times New Roman" w:cs="Times New Roman"/>
        </w:rPr>
        <w:t>segnalare immediatamente</w:t>
      </w:r>
      <w:r w:rsidRPr="002F75B8">
        <w:rPr>
          <w:rFonts w:ascii="Times New Roman" w:hAnsi="Times New Roman" w:cs="Times New Roman"/>
        </w:rPr>
        <w:t xml:space="preserve"> al Fornitore del Sistema </w:t>
      </w:r>
      <w:r w:rsidRPr="002F75B8">
        <w:rPr>
          <w:rFonts w:ascii="Times New Roman" w:hAnsi="Times New Roman" w:cs="Times New Roman"/>
        </w:rPr>
        <w:lastRenderedPageBreak/>
        <w:t xml:space="preserve">l’eventuale smarrimento, sottrazione, </w:t>
      </w:r>
      <w:r w:rsidR="008F48D1" w:rsidRPr="002F75B8">
        <w:rPr>
          <w:rFonts w:ascii="Times New Roman" w:hAnsi="Times New Roman" w:cs="Times New Roman"/>
        </w:rPr>
        <w:t>uso improprio</w:t>
      </w:r>
      <w:r w:rsidRPr="002F75B8">
        <w:rPr>
          <w:rFonts w:ascii="Times New Roman" w:hAnsi="Times New Roman" w:cs="Times New Roman"/>
        </w:rPr>
        <w:t xml:space="preserve"> o qualsiasi altro fatto che comprometta la sicurezza dell’Account.</w:t>
      </w:r>
    </w:p>
    <w:p w14:paraId="22E059F6" w14:textId="77777777" w:rsidR="00126555" w:rsidRPr="002F75B8" w:rsidRDefault="00B03E66" w:rsidP="00417FF1">
      <w:pPr>
        <w:jc w:val="both"/>
        <w:rPr>
          <w:rFonts w:ascii="Times New Roman" w:hAnsi="Times New Roman" w:cs="Times New Roman"/>
        </w:rPr>
      </w:pPr>
      <w:r w:rsidRPr="002F75B8">
        <w:rPr>
          <w:rFonts w:ascii="Times New Roman" w:hAnsi="Times New Roman" w:cs="Times New Roman"/>
        </w:rPr>
        <w:t>3. L’operatore titolare dell’Account è consapevole e responsabile del fatto che la conoscenza delle credenziali di accesso al Sistema da parte di terzi consentirebbe a questi ultimi l’accesso agli strumenti messi a disposizione sul Sistema e dunque il compimento di atti giuridicamente vincolanti per l’operatore stesso.</w:t>
      </w:r>
    </w:p>
    <w:p w14:paraId="13E7EADE" w14:textId="5FE1DBCA" w:rsidR="00126555" w:rsidRPr="002F75B8" w:rsidRDefault="00126555" w:rsidP="00417FF1">
      <w:pPr>
        <w:jc w:val="both"/>
        <w:rPr>
          <w:rFonts w:ascii="Times New Roman" w:hAnsi="Times New Roman" w:cs="Times New Roman"/>
        </w:rPr>
      </w:pPr>
      <w:r w:rsidRPr="002F75B8">
        <w:rPr>
          <w:rFonts w:ascii="Times New Roman" w:hAnsi="Times New Roman" w:cs="Times New Roman"/>
        </w:rPr>
        <w:t xml:space="preserve">4. Il titolare dell’Account ha facoltà di modificare la propria password in </w:t>
      </w:r>
      <w:r w:rsidR="008F48D1" w:rsidRPr="002F75B8">
        <w:rPr>
          <w:rFonts w:ascii="Times New Roman" w:hAnsi="Times New Roman" w:cs="Times New Roman"/>
        </w:rPr>
        <w:t>qualsiasi momento</w:t>
      </w:r>
      <w:r w:rsidRPr="002F75B8">
        <w:rPr>
          <w:rFonts w:ascii="Times New Roman" w:hAnsi="Times New Roman" w:cs="Times New Roman"/>
        </w:rPr>
        <w:t xml:space="preserve">, utilizzando la procedura indicata sul sito. In caso di smarrimento </w:t>
      </w:r>
      <w:r w:rsidR="008F48D1" w:rsidRPr="002F75B8">
        <w:rPr>
          <w:rFonts w:ascii="Times New Roman" w:hAnsi="Times New Roman" w:cs="Times New Roman"/>
        </w:rPr>
        <w:t>della password</w:t>
      </w:r>
      <w:r w:rsidRPr="002F75B8">
        <w:rPr>
          <w:rFonts w:ascii="Times New Roman" w:hAnsi="Times New Roman" w:cs="Times New Roman"/>
        </w:rPr>
        <w:t xml:space="preserve">, l’operatore ha facoltà di utilizzare il sistema di recupero </w:t>
      </w:r>
      <w:r w:rsidR="008F48D1" w:rsidRPr="002F75B8">
        <w:rPr>
          <w:rFonts w:ascii="Times New Roman" w:hAnsi="Times New Roman" w:cs="Times New Roman"/>
        </w:rPr>
        <w:t>password seguendo</w:t>
      </w:r>
      <w:r w:rsidRPr="002F75B8">
        <w:rPr>
          <w:rFonts w:ascii="Times New Roman" w:hAnsi="Times New Roman" w:cs="Times New Roman"/>
        </w:rPr>
        <w:t xml:space="preserve"> le indicazioni sul sito.</w:t>
      </w:r>
    </w:p>
    <w:p w14:paraId="4329F87A" w14:textId="7BF2AEEB" w:rsidR="00126555" w:rsidRPr="002F75B8" w:rsidRDefault="00126555" w:rsidP="00417FF1">
      <w:pPr>
        <w:jc w:val="both"/>
        <w:rPr>
          <w:rFonts w:ascii="Times New Roman" w:hAnsi="Times New Roman" w:cs="Times New Roman"/>
        </w:rPr>
      </w:pPr>
      <w:r w:rsidRPr="002F75B8">
        <w:rPr>
          <w:rFonts w:ascii="Times New Roman" w:hAnsi="Times New Roman" w:cs="Times New Roman"/>
        </w:rPr>
        <w:t>5. Il titolare dell’Account esonera l’Amministrazione e il Fornitore del Sistema da</w:t>
      </w:r>
      <w:r w:rsidR="008F48D1">
        <w:rPr>
          <w:rFonts w:ascii="Times New Roman" w:hAnsi="Times New Roman" w:cs="Times New Roman"/>
        </w:rPr>
        <w:t xml:space="preserve"> </w:t>
      </w:r>
      <w:r w:rsidRPr="002F75B8">
        <w:rPr>
          <w:rFonts w:ascii="Times New Roman" w:hAnsi="Times New Roman" w:cs="Times New Roman"/>
        </w:rPr>
        <w:t>qualsivogli</w:t>
      </w:r>
      <w:r w:rsidR="008F48D1">
        <w:rPr>
          <w:rFonts w:ascii="Times New Roman" w:hAnsi="Times New Roman" w:cs="Times New Roman"/>
        </w:rPr>
        <w:t>a</w:t>
      </w:r>
      <w:r w:rsidRPr="002F75B8">
        <w:rPr>
          <w:rFonts w:ascii="Times New Roman" w:hAnsi="Times New Roman" w:cs="Times New Roman"/>
        </w:rPr>
        <w:t xml:space="preserve"> responsabilità per conseguenze pregiudizievoli arrecate dall’utilizzo </w:t>
      </w:r>
      <w:r w:rsidR="008F48D1" w:rsidRPr="002F75B8">
        <w:rPr>
          <w:rFonts w:ascii="Times New Roman" w:hAnsi="Times New Roman" w:cs="Times New Roman"/>
        </w:rPr>
        <w:t>da parte</w:t>
      </w:r>
      <w:r w:rsidRPr="002F75B8">
        <w:rPr>
          <w:rFonts w:ascii="Times New Roman" w:hAnsi="Times New Roman" w:cs="Times New Roman"/>
        </w:rPr>
        <w:t xml:space="preserve"> di terzi dell’Account. In ogni caso, l’operatore accetta che l’uso improprio </w:t>
      </w:r>
      <w:r w:rsidR="008F48D1" w:rsidRPr="002F75B8">
        <w:rPr>
          <w:rFonts w:ascii="Times New Roman" w:hAnsi="Times New Roman" w:cs="Times New Roman"/>
        </w:rPr>
        <w:t>o abusivo</w:t>
      </w:r>
      <w:r w:rsidRPr="002F75B8">
        <w:rPr>
          <w:rFonts w:ascii="Times New Roman" w:hAnsi="Times New Roman" w:cs="Times New Roman"/>
        </w:rPr>
        <w:t xml:space="preserve"> dell’Account può comportare la Sospensione o Revoca della registrazione </w:t>
      </w:r>
      <w:r w:rsidR="008F48D1" w:rsidRPr="002F75B8">
        <w:rPr>
          <w:rFonts w:ascii="Times New Roman" w:hAnsi="Times New Roman" w:cs="Times New Roman"/>
        </w:rPr>
        <w:t>o dell’abilitazione</w:t>
      </w:r>
      <w:r w:rsidRPr="002F75B8">
        <w:rPr>
          <w:rFonts w:ascii="Times New Roman" w:hAnsi="Times New Roman" w:cs="Times New Roman"/>
        </w:rPr>
        <w:t>.</w:t>
      </w:r>
    </w:p>
    <w:p w14:paraId="3C2E3224" w14:textId="3DC67D66" w:rsidR="00126555" w:rsidRPr="002F75B8" w:rsidRDefault="00126555" w:rsidP="00417FF1">
      <w:pPr>
        <w:jc w:val="both"/>
        <w:rPr>
          <w:rFonts w:ascii="Times New Roman" w:hAnsi="Times New Roman" w:cs="Times New Roman"/>
        </w:rPr>
      </w:pPr>
      <w:r w:rsidRPr="002F75B8">
        <w:rPr>
          <w:rFonts w:ascii="Times New Roman" w:hAnsi="Times New Roman" w:cs="Times New Roman"/>
        </w:rPr>
        <w:t>6. In caso di sospetta perdita di riservatezza dell’Account, l’operatore titolare è tenut</w:t>
      </w:r>
      <w:r w:rsidR="008F48D1">
        <w:rPr>
          <w:rFonts w:ascii="Times New Roman" w:hAnsi="Times New Roman" w:cs="Times New Roman"/>
        </w:rPr>
        <w:t xml:space="preserve">o </w:t>
      </w:r>
      <w:r w:rsidRPr="002F75B8">
        <w:rPr>
          <w:rFonts w:ascii="Times New Roman" w:hAnsi="Times New Roman" w:cs="Times New Roman"/>
        </w:rPr>
        <w:t xml:space="preserve">a darne immediata comunicazione al Fornitore del Sistema che, effettuate le </w:t>
      </w:r>
      <w:r w:rsidR="008F48D1" w:rsidRPr="002F75B8">
        <w:rPr>
          <w:rFonts w:ascii="Times New Roman" w:hAnsi="Times New Roman" w:cs="Times New Roman"/>
        </w:rPr>
        <w:t>dovute verifiche</w:t>
      </w:r>
      <w:r w:rsidRPr="002F75B8">
        <w:rPr>
          <w:rFonts w:ascii="Times New Roman" w:hAnsi="Times New Roman" w:cs="Times New Roman"/>
        </w:rPr>
        <w:t xml:space="preserve"> per l’</w:t>
      </w:r>
      <w:r w:rsidR="008F48D1" w:rsidRPr="002F75B8">
        <w:rPr>
          <w:rFonts w:ascii="Times New Roman" w:hAnsi="Times New Roman" w:cs="Times New Roman"/>
        </w:rPr>
        <w:t>identificazione dell’operatore</w:t>
      </w:r>
      <w:r w:rsidRPr="002F75B8">
        <w:rPr>
          <w:rFonts w:ascii="Times New Roman" w:hAnsi="Times New Roman" w:cs="Times New Roman"/>
        </w:rPr>
        <w:t>, provvederà a sospendere l’Account.</w:t>
      </w:r>
    </w:p>
    <w:p w14:paraId="53467667" w14:textId="5FA66156" w:rsidR="00126555" w:rsidRPr="002F75B8" w:rsidRDefault="00126555" w:rsidP="00417FF1">
      <w:pPr>
        <w:jc w:val="both"/>
        <w:rPr>
          <w:rFonts w:ascii="Times New Roman" w:hAnsi="Times New Roman" w:cs="Times New Roman"/>
        </w:rPr>
      </w:pPr>
      <w:r w:rsidRPr="002F75B8">
        <w:rPr>
          <w:rFonts w:ascii="Times New Roman" w:hAnsi="Times New Roman" w:cs="Times New Roman"/>
        </w:rPr>
        <w:t xml:space="preserve">7. L’utilizzo dell’Account attribuisce incontestabilmente al titolare tutte le </w:t>
      </w:r>
      <w:r w:rsidR="008F48D1" w:rsidRPr="002F75B8">
        <w:rPr>
          <w:rFonts w:ascii="Times New Roman" w:hAnsi="Times New Roman" w:cs="Times New Roman"/>
        </w:rPr>
        <w:t>operazioni attuate</w:t>
      </w:r>
      <w:r w:rsidRPr="002F75B8">
        <w:rPr>
          <w:rFonts w:ascii="Times New Roman" w:hAnsi="Times New Roman" w:cs="Times New Roman"/>
        </w:rPr>
        <w:t xml:space="preserve"> nell’ambito del Sistema, che si intendono effettuate nell’ora e nel </w:t>
      </w:r>
      <w:r w:rsidR="008F48D1" w:rsidRPr="002F75B8">
        <w:rPr>
          <w:rFonts w:ascii="Times New Roman" w:hAnsi="Times New Roman" w:cs="Times New Roman"/>
        </w:rPr>
        <w:t>giorno risultanti</w:t>
      </w:r>
      <w:r w:rsidRPr="002F75B8">
        <w:rPr>
          <w:rFonts w:ascii="Times New Roman" w:hAnsi="Times New Roman" w:cs="Times New Roman"/>
        </w:rPr>
        <w:t xml:space="preserve"> nei Log di Sistema.</w:t>
      </w:r>
    </w:p>
    <w:p w14:paraId="513939C3" w14:textId="77777777" w:rsidR="00126555" w:rsidRPr="002F75B8" w:rsidRDefault="00126555" w:rsidP="00126555">
      <w:pPr>
        <w:rPr>
          <w:rFonts w:ascii="Times New Roman" w:hAnsi="Times New Roman" w:cs="Times New Roman"/>
          <w:b/>
          <w:bCs/>
        </w:rPr>
      </w:pPr>
      <w:r w:rsidRPr="002F75B8">
        <w:rPr>
          <w:rFonts w:ascii="Times New Roman" w:hAnsi="Times New Roman" w:cs="Times New Roman"/>
          <w:b/>
          <w:bCs/>
        </w:rPr>
        <w:t>ART. 7 CONDIZIONI DI UTILIZZO DEL SISTEMA E REGOLE DICONDOTTA</w:t>
      </w:r>
    </w:p>
    <w:p w14:paraId="1B69E0B5" w14:textId="77F330F6" w:rsidR="00126555" w:rsidRPr="002F75B8" w:rsidRDefault="00126555" w:rsidP="00417FF1">
      <w:pPr>
        <w:jc w:val="both"/>
        <w:rPr>
          <w:rFonts w:ascii="Times New Roman" w:hAnsi="Times New Roman" w:cs="Times New Roman"/>
        </w:rPr>
      </w:pPr>
      <w:r w:rsidRPr="002F75B8">
        <w:rPr>
          <w:rFonts w:ascii="Times New Roman" w:hAnsi="Times New Roman" w:cs="Times New Roman"/>
        </w:rPr>
        <w:t xml:space="preserve">1. L’accesso e l’utilizzo del Sistema comportano l’integrale accettazione del </w:t>
      </w:r>
      <w:r w:rsidR="008F48D1" w:rsidRPr="002F75B8">
        <w:rPr>
          <w:rFonts w:ascii="Times New Roman" w:hAnsi="Times New Roman" w:cs="Times New Roman"/>
        </w:rPr>
        <w:t>presente Regolamento</w:t>
      </w:r>
      <w:r w:rsidRPr="002F75B8">
        <w:rPr>
          <w:rFonts w:ascii="Times New Roman" w:hAnsi="Times New Roman" w:cs="Times New Roman"/>
        </w:rPr>
        <w:t xml:space="preserve"> e di quanto eventualmente pubblicato sul Sito o comunicato alla PEC</w:t>
      </w:r>
      <w:r w:rsidR="008F48D1">
        <w:rPr>
          <w:rFonts w:ascii="Times New Roman" w:hAnsi="Times New Roman" w:cs="Times New Roman"/>
        </w:rPr>
        <w:t xml:space="preserve"> </w:t>
      </w:r>
      <w:r w:rsidRPr="002F75B8">
        <w:rPr>
          <w:rFonts w:ascii="Times New Roman" w:hAnsi="Times New Roman" w:cs="Times New Roman"/>
        </w:rPr>
        <w:t>degl</w:t>
      </w:r>
      <w:r w:rsidR="008F48D1">
        <w:rPr>
          <w:rFonts w:ascii="Times New Roman" w:hAnsi="Times New Roman" w:cs="Times New Roman"/>
        </w:rPr>
        <w:t>i</w:t>
      </w:r>
      <w:r w:rsidRPr="002F75B8">
        <w:rPr>
          <w:rFonts w:ascii="Times New Roman" w:hAnsi="Times New Roman" w:cs="Times New Roman"/>
        </w:rPr>
        <w:t xml:space="preserve"> Operatori abilitati.</w:t>
      </w:r>
    </w:p>
    <w:p w14:paraId="47DE44B0" w14:textId="46BD876B" w:rsidR="00126555" w:rsidRPr="002F75B8" w:rsidRDefault="00126555" w:rsidP="00C109F6">
      <w:pPr>
        <w:jc w:val="both"/>
        <w:rPr>
          <w:rFonts w:ascii="Times New Roman" w:hAnsi="Times New Roman" w:cs="Times New Roman"/>
        </w:rPr>
      </w:pPr>
      <w:r w:rsidRPr="002F75B8">
        <w:rPr>
          <w:rFonts w:ascii="Times New Roman" w:hAnsi="Times New Roman" w:cs="Times New Roman"/>
        </w:rPr>
        <w:t xml:space="preserve">2. Gli Utenti del Sistema si impegnano ad utilizzare il Sistema conformemente </w:t>
      </w:r>
      <w:r w:rsidR="008F48D1" w:rsidRPr="002F75B8">
        <w:rPr>
          <w:rFonts w:ascii="Times New Roman" w:hAnsi="Times New Roman" w:cs="Times New Roman"/>
        </w:rPr>
        <w:t>ai principi</w:t>
      </w:r>
      <w:r w:rsidRPr="002F75B8">
        <w:rPr>
          <w:rFonts w:ascii="Times New Roman" w:hAnsi="Times New Roman" w:cs="Times New Roman"/>
        </w:rPr>
        <w:t xml:space="preserve"> di correttezza e buona fede ed esclusivamente per i fini ammessi </w:t>
      </w:r>
      <w:r w:rsidR="008F48D1" w:rsidRPr="002F75B8">
        <w:rPr>
          <w:rFonts w:ascii="Times New Roman" w:hAnsi="Times New Roman" w:cs="Times New Roman"/>
        </w:rPr>
        <w:t>dal presente</w:t>
      </w:r>
      <w:r w:rsidRPr="002F75B8">
        <w:rPr>
          <w:rFonts w:ascii="Times New Roman" w:hAnsi="Times New Roman" w:cs="Times New Roman"/>
        </w:rPr>
        <w:t xml:space="preserve"> Regolamento e dai Documenti pubblicati dall’</w:t>
      </w:r>
      <w:r w:rsidR="008F48D1" w:rsidRPr="002F75B8">
        <w:rPr>
          <w:rFonts w:ascii="Times New Roman" w:hAnsi="Times New Roman" w:cs="Times New Roman"/>
        </w:rPr>
        <w:t>Amministrazione Aggiudicatrice</w:t>
      </w:r>
      <w:r w:rsidRPr="002F75B8">
        <w:rPr>
          <w:rFonts w:ascii="Times New Roman" w:hAnsi="Times New Roman" w:cs="Times New Roman"/>
        </w:rPr>
        <w:t>.</w:t>
      </w:r>
    </w:p>
    <w:p w14:paraId="34FDF1F9" w14:textId="77777777" w:rsidR="00126555" w:rsidRPr="002F75B8" w:rsidRDefault="00B03E66" w:rsidP="00C109F6">
      <w:pPr>
        <w:jc w:val="both"/>
        <w:rPr>
          <w:rFonts w:ascii="Times New Roman" w:hAnsi="Times New Roman" w:cs="Times New Roman"/>
        </w:rPr>
      </w:pPr>
      <w:r w:rsidRPr="002F75B8">
        <w:rPr>
          <w:rFonts w:ascii="Times New Roman" w:hAnsi="Times New Roman" w:cs="Times New Roman"/>
        </w:rPr>
        <w:t>3. Gli Operatori Economici e le Amministrazioni Aggiudicatrici sono direttamente responsabili per qualsivoglia violazione delle disposizioni di legge e regolamentari, in materia di acquisti della Pubblica Amministrazione, e per qualunque genere di illecito amministrativo.</w:t>
      </w:r>
    </w:p>
    <w:p w14:paraId="0D38B5BA" w14:textId="77777777" w:rsidR="00126555" w:rsidRPr="002F75B8" w:rsidRDefault="00126555" w:rsidP="00126555">
      <w:pPr>
        <w:rPr>
          <w:rFonts w:ascii="Times New Roman" w:hAnsi="Times New Roman" w:cs="Times New Roman"/>
          <w:b/>
          <w:bCs/>
        </w:rPr>
      </w:pPr>
      <w:r w:rsidRPr="002F75B8">
        <w:rPr>
          <w:rFonts w:ascii="Times New Roman" w:hAnsi="Times New Roman" w:cs="Times New Roman"/>
          <w:b/>
          <w:bCs/>
        </w:rPr>
        <w:t>ART. 8 AREA MESSAGGISTICA</w:t>
      </w:r>
    </w:p>
    <w:p w14:paraId="53A052FF" w14:textId="0DA6446A" w:rsidR="00126555" w:rsidRPr="002F75B8" w:rsidRDefault="00126555" w:rsidP="00C109F6">
      <w:pPr>
        <w:jc w:val="both"/>
        <w:rPr>
          <w:rFonts w:ascii="Times New Roman" w:hAnsi="Times New Roman" w:cs="Times New Roman"/>
        </w:rPr>
      </w:pPr>
      <w:r w:rsidRPr="002F75B8">
        <w:rPr>
          <w:rFonts w:ascii="Times New Roman" w:hAnsi="Times New Roman" w:cs="Times New Roman"/>
        </w:rPr>
        <w:t>1. L’Operatore Economico elegge a proprio domicilio l’Area Messaggistica del Sistema</w:t>
      </w:r>
      <w:r w:rsidR="008F48D1">
        <w:rPr>
          <w:rFonts w:ascii="Times New Roman" w:hAnsi="Times New Roman" w:cs="Times New Roman"/>
        </w:rPr>
        <w:t xml:space="preserve"> </w:t>
      </w:r>
      <w:r w:rsidRPr="002F75B8">
        <w:rPr>
          <w:rFonts w:ascii="Times New Roman" w:hAnsi="Times New Roman" w:cs="Times New Roman"/>
        </w:rPr>
        <w:t xml:space="preserve">e l’indirizzo PEC dichiarato relativamente a tutte le attività svolte nell’ambito </w:t>
      </w:r>
      <w:r w:rsidR="008F48D1" w:rsidRPr="002F75B8">
        <w:rPr>
          <w:rFonts w:ascii="Times New Roman" w:hAnsi="Times New Roman" w:cs="Times New Roman"/>
        </w:rPr>
        <w:t>della piattaforma</w:t>
      </w:r>
      <w:r w:rsidRPr="002F75B8">
        <w:rPr>
          <w:rFonts w:ascii="Times New Roman" w:hAnsi="Times New Roman" w:cs="Times New Roman"/>
        </w:rPr>
        <w:t>.</w:t>
      </w:r>
    </w:p>
    <w:p w14:paraId="489CE3D7" w14:textId="7099A839" w:rsidR="00126555" w:rsidRPr="002F75B8" w:rsidRDefault="00126555" w:rsidP="00C109F6">
      <w:pPr>
        <w:jc w:val="both"/>
        <w:rPr>
          <w:rFonts w:ascii="Times New Roman" w:hAnsi="Times New Roman" w:cs="Times New Roman"/>
        </w:rPr>
      </w:pPr>
      <w:r w:rsidRPr="002F75B8">
        <w:rPr>
          <w:rFonts w:ascii="Times New Roman" w:hAnsi="Times New Roman" w:cs="Times New Roman"/>
        </w:rPr>
        <w:t xml:space="preserve">2. Tutte le comunicazioni relative alle procedure svolte all’interno del Sistema </w:t>
      </w:r>
      <w:r w:rsidR="008F48D1" w:rsidRPr="002F75B8">
        <w:rPr>
          <w:rFonts w:ascii="Times New Roman" w:hAnsi="Times New Roman" w:cs="Times New Roman"/>
        </w:rPr>
        <w:t>dovranno di</w:t>
      </w:r>
      <w:r w:rsidRPr="002F75B8">
        <w:rPr>
          <w:rFonts w:ascii="Times New Roman" w:hAnsi="Times New Roman" w:cs="Times New Roman"/>
        </w:rPr>
        <w:t xml:space="preserve"> regola essere effettuate tramite l’Area di Messaggistica. L’Operatore Economico e</w:t>
      </w:r>
      <w:r w:rsidR="008F48D1">
        <w:rPr>
          <w:rFonts w:ascii="Times New Roman" w:hAnsi="Times New Roman" w:cs="Times New Roman"/>
        </w:rPr>
        <w:t xml:space="preserve"> </w:t>
      </w:r>
      <w:r w:rsidRPr="002F75B8">
        <w:rPr>
          <w:rFonts w:ascii="Times New Roman" w:hAnsi="Times New Roman" w:cs="Times New Roman"/>
        </w:rPr>
        <w:t>l</w:t>
      </w:r>
      <w:r w:rsidR="008F48D1">
        <w:rPr>
          <w:rFonts w:ascii="Times New Roman" w:hAnsi="Times New Roman" w:cs="Times New Roman"/>
        </w:rPr>
        <w:t>’</w:t>
      </w:r>
      <w:r w:rsidRPr="002F75B8">
        <w:rPr>
          <w:rFonts w:ascii="Times New Roman" w:hAnsi="Times New Roman" w:cs="Times New Roman"/>
        </w:rPr>
        <w:t xml:space="preserve">Amministrazione Aggiudicatrice si impegnano ad utilizzare l’Area </w:t>
      </w:r>
      <w:r w:rsidR="008F48D1" w:rsidRPr="002F75B8">
        <w:rPr>
          <w:rFonts w:ascii="Times New Roman" w:hAnsi="Times New Roman" w:cs="Times New Roman"/>
        </w:rPr>
        <w:t>Messaggistica unicamente</w:t>
      </w:r>
      <w:r w:rsidRPr="002F75B8">
        <w:rPr>
          <w:rFonts w:ascii="Times New Roman" w:hAnsi="Times New Roman" w:cs="Times New Roman"/>
        </w:rPr>
        <w:t xml:space="preserve"> per comunicazioni relative alle operazioni compiute nel Sistema di e-Procurement.</w:t>
      </w:r>
    </w:p>
    <w:p w14:paraId="45DD9BD4" w14:textId="64D4EBD3" w:rsidR="00126555" w:rsidRPr="002F75B8" w:rsidRDefault="00126555" w:rsidP="00C109F6">
      <w:pPr>
        <w:jc w:val="both"/>
        <w:rPr>
          <w:rFonts w:ascii="Times New Roman" w:hAnsi="Times New Roman" w:cs="Times New Roman"/>
        </w:rPr>
      </w:pPr>
      <w:r w:rsidRPr="002F75B8">
        <w:rPr>
          <w:rFonts w:ascii="Times New Roman" w:hAnsi="Times New Roman" w:cs="Times New Roman"/>
        </w:rPr>
        <w:t>3. In linea generale, tutte le comunicazioni inviate dall’Amministrazione Aggiudicatrice</w:t>
      </w:r>
      <w:r w:rsidR="008F48D1">
        <w:rPr>
          <w:rFonts w:ascii="Times New Roman" w:hAnsi="Times New Roman" w:cs="Times New Roman"/>
        </w:rPr>
        <w:t xml:space="preserve"> </w:t>
      </w:r>
      <w:r w:rsidRPr="002F75B8">
        <w:rPr>
          <w:rFonts w:ascii="Times New Roman" w:hAnsi="Times New Roman" w:cs="Times New Roman"/>
        </w:rPr>
        <w:t>all’Operator</w:t>
      </w:r>
      <w:r w:rsidR="001F282D">
        <w:rPr>
          <w:rFonts w:ascii="Times New Roman" w:hAnsi="Times New Roman" w:cs="Times New Roman"/>
        </w:rPr>
        <w:t>e</w:t>
      </w:r>
      <w:r w:rsidRPr="002F75B8">
        <w:rPr>
          <w:rFonts w:ascii="Times New Roman" w:hAnsi="Times New Roman" w:cs="Times New Roman"/>
        </w:rPr>
        <w:t xml:space="preserve"> Economico vengono notificate anche all’indirizzo e-mail o PEC</w:t>
      </w:r>
      <w:r w:rsidR="001F282D">
        <w:rPr>
          <w:rFonts w:ascii="Times New Roman" w:hAnsi="Times New Roman" w:cs="Times New Roman"/>
        </w:rPr>
        <w:t xml:space="preserve"> </w:t>
      </w:r>
      <w:r w:rsidRPr="002F75B8">
        <w:rPr>
          <w:rFonts w:ascii="Times New Roman" w:hAnsi="Times New Roman" w:cs="Times New Roman"/>
        </w:rPr>
        <w:t>dichiarat</w:t>
      </w:r>
      <w:r w:rsidR="001F282D">
        <w:rPr>
          <w:rFonts w:ascii="Times New Roman" w:hAnsi="Times New Roman" w:cs="Times New Roman"/>
        </w:rPr>
        <w:t>o</w:t>
      </w:r>
      <w:r w:rsidRPr="002F75B8">
        <w:rPr>
          <w:rFonts w:ascii="Times New Roman" w:hAnsi="Times New Roman" w:cs="Times New Roman"/>
        </w:rPr>
        <w:t xml:space="preserve"> dall’Operatore Economico stesso, il quale è tenuto comunque a rispondere</w:t>
      </w:r>
      <w:r w:rsidR="001F282D">
        <w:rPr>
          <w:rFonts w:ascii="Times New Roman" w:hAnsi="Times New Roman" w:cs="Times New Roman"/>
        </w:rPr>
        <w:t xml:space="preserve"> </w:t>
      </w:r>
      <w:r w:rsidRPr="002F75B8">
        <w:rPr>
          <w:rFonts w:ascii="Times New Roman" w:hAnsi="Times New Roman" w:cs="Times New Roman"/>
        </w:rPr>
        <w:t>tramite l’Area Messaggistica del sistema, fatte salve eventuali diverse indicazioni</w:t>
      </w:r>
      <w:r w:rsidR="001F282D">
        <w:rPr>
          <w:rFonts w:ascii="Times New Roman" w:hAnsi="Times New Roman" w:cs="Times New Roman"/>
        </w:rPr>
        <w:t xml:space="preserve"> </w:t>
      </w:r>
      <w:r w:rsidRPr="002F75B8">
        <w:rPr>
          <w:rFonts w:ascii="Times New Roman" w:hAnsi="Times New Roman" w:cs="Times New Roman"/>
        </w:rPr>
        <w:t>dell’Amministrazione.</w:t>
      </w:r>
    </w:p>
    <w:p w14:paraId="61AFDCFE" w14:textId="209FA77E" w:rsidR="00126555" w:rsidRPr="002F75B8" w:rsidRDefault="00126555" w:rsidP="00C109F6">
      <w:pPr>
        <w:jc w:val="both"/>
        <w:rPr>
          <w:rFonts w:ascii="Times New Roman" w:hAnsi="Times New Roman" w:cs="Times New Roman"/>
        </w:rPr>
      </w:pPr>
      <w:r w:rsidRPr="002F75B8">
        <w:rPr>
          <w:rFonts w:ascii="Times New Roman" w:hAnsi="Times New Roman" w:cs="Times New Roman"/>
        </w:rPr>
        <w:t>4. In caso di temporanea indisponibilità del Sistema, relativamente all’</w:t>
      </w:r>
      <w:r w:rsidR="001F282D" w:rsidRPr="002F75B8">
        <w:rPr>
          <w:rFonts w:ascii="Times New Roman" w:hAnsi="Times New Roman" w:cs="Times New Roman"/>
        </w:rPr>
        <w:t>Area Messaggistica</w:t>
      </w:r>
      <w:r w:rsidRPr="002F75B8">
        <w:rPr>
          <w:rFonts w:ascii="Times New Roman" w:hAnsi="Times New Roman" w:cs="Times New Roman"/>
        </w:rPr>
        <w:t xml:space="preserve">, sarà ammissibile effettuare le comunicazioni tramite gli altri </w:t>
      </w:r>
      <w:r w:rsidR="00CE26F3" w:rsidRPr="002F75B8">
        <w:rPr>
          <w:rFonts w:ascii="Times New Roman" w:hAnsi="Times New Roman" w:cs="Times New Roman"/>
        </w:rPr>
        <w:t>recapiti indicati</w:t>
      </w:r>
      <w:r w:rsidRPr="002F75B8">
        <w:rPr>
          <w:rFonts w:ascii="Times New Roman" w:hAnsi="Times New Roman" w:cs="Times New Roman"/>
        </w:rPr>
        <w:t xml:space="preserve"> dall’Amministrazione Aggiudicatrice </w:t>
      </w:r>
      <w:r w:rsidR="001F282D" w:rsidRPr="002F75B8">
        <w:rPr>
          <w:rFonts w:ascii="Times New Roman" w:hAnsi="Times New Roman" w:cs="Times New Roman"/>
        </w:rPr>
        <w:t>e dall’operatore</w:t>
      </w:r>
      <w:r w:rsidRPr="002F75B8">
        <w:rPr>
          <w:rFonts w:ascii="Times New Roman" w:hAnsi="Times New Roman" w:cs="Times New Roman"/>
        </w:rPr>
        <w:t xml:space="preserve"> Economico.</w:t>
      </w:r>
    </w:p>
    <w:p w14:paraId="32BDF954" w14:textId="13234F10" w:rsidR="00126555" w:rsidRPr="002F75B8" w:rsidRDefault="00126555" w:rsidP="00C109F6">
      <w:pPr>
        <w:jc w:val="both"/>
        <w:rPr>
          <w:rFonts w:ascii="Times New Roman" w:hAnsi="Times New Roman" w:cs="Times New Roman"/>
        </w:rPr>
      </w:pPr>
      <w:r w:rsidRPr="002F75B8">
        <w:rPr>
          <w:rFonts w:ascii="Times New Roman" w:hAnsi="Times New Roman" w:cs="Times New Roman"/>
        </w:rPr>
        <w:t>5. L’Operatore Economico si impegna a tenere costantemente sotto controllo l’</w:t>
      </w:r>
      <w:r w:rsidR="001F282D" w:rsidRPr="002F75B8">
        <w:rPr>
          <w:rFonts w:ascii="Times New Roman" w:hAnsi="Times New Roman" w:cs="Times New Roman"/>
        </w:rPr>
        <w:t>Area Messaggistica</w:t>
      </w:r>
      <w:r w:rsidRPr="002F75B8">
        <w:rPr>
          <w:rFonts w:ascii="Times New Roman" w:hAnsi="Times New Roman" w:cs="Times New Roman"/>
        </w:rPr>
        <w:t xml:space="preserve"> del Sistema </w:t>
      </w:r>
      <w:r w:rsidR="00C1032C" w:rsidRPr="002F75B8">
        <w:rPr>
          <w:rFonts w:ascii="Times New Roman" w:hAnsi="Times New Roman" w:cs="Times New Roman"/>
        </w:rPr>
        <w:t>e</w:t>
      </w:r>
      <w:r w:rsidRPr="002F75B8">
        <w:rPr>
          <w:rFonts w:ascii="Times New Roman" w:hAnsi="Times New Roman" w:cs="Times New Roman"/>
        </w:rPr>
        <w:t xml:space="preserve"> le caselle e-mail e di Posta Elettronica Certificate</w:t>
      </w:r>
      <w:r w:rsidR="001F282D">
        <w:rPr>
          <w:rFonts w:ascii="Times New Roman" w:hAnsi="Times New Roman" w:cs="Times New Roman"/>
        </w:rPr>
        <w:t xml:space="preserve"> </w:t>
      </w:r>
      <w:r w:rsidRPr="002F75B8">
        <w:rPr>
          <w:rFonts w:ascii="Times New Roman" w:hAnsi="Times New Roman" w:cs="Times New Roman"/>
        </w:rPr>
        <w:t>indicat</w:t>
      </w:r>
      <w:r w:rsidR="001F282D">
        <w:rPr>
          <w:rFonts w:ascii="Times New Roman" w:hAnsi="Times New Roman" w:cs="Times New Roman"/>
        </w:rPr>
        <w:t>e</w:t>
      </w:r>
      <w:r w:rsidRPr="002F75B8">
        <w:rPr>
          <w:rFonts w:ascii="Times New Roman" w:hAnsi="Times New Roman" w:cs="Times New Roman"/>
        </w:rPr>
        <w:t xml:space="preserve"> nel proprio profilo.</w:t>
      </w:r>
    </w:p>
    <w:p w14:paraId="3D12EB6D" w14:textId="1635A602" w:rsidR="00126555" w:rsidRPr="002F75B8" w:rsidRDefault="00126555" w:rsidP="00C1032C">
      <w:pPr>
        <w:jc w:val="both"/>
        <w:rPr>
          <w:rFonts w:ascii="Times New Roman" w:hAnsi="Times New Roman" w:cs="Times New Roman"/>
        </w:rPr>
      </w:pPr>
      <w:r w:rsidRPr="002F75B8">
        <w:rPr>
          <w:rFonts w:ascii="Times New Roman" w:hAnsi="Times New Roman" w:cs="Times New Roman"/>
        </w:rPr>
        <w:lastRenderedPageBreak/>
        <w:t xml:space="preserve">6. Il Fornitore del Sistema declina qualsivoglia responsabilità per </w:t>
      </w:r>
      <w:r w:rsidR="00046AD8" w:rsidRPr="002F75B8">
        <w:rPr>
          <w:rFonts w:ascii="Times New Roman" w:hAnsi="Times New Roman" w:cs="Times New Roman"/>
        </w:rPr>
        <w:t>eventuali malfunzionamenti</w:t>
      </w:r>
      <w:r w:rsidRPr="002F75B8">
        <w:rPr>
          <w:rFonts w:ascii="Times New Roman" w:hAnsi="Times New Roman" w:cs="Times New Roman"/>
        </w:rPr>
        <w:t xml:space="preserve"> del Sistema</w:t>
      </w:r>
      <w:r w:rsidR="00C1032C" w:rsidRPr="002F75B8">
        <w:rPr>
          <w:rFonts w:ascii="Times New Roman" w:hAnsi="Times New Roman" w:cs="Times New Roman"/>
        </w:rPr>
        <w:t xml:space="preserve"> di posta personale dell’Utente </w:t>
      </w:r>
      <w:r w:rsidRPr="002F75B8">
        <w:rPr>
          <w:rFonts w:ascii="Times New Roman" w:hAnsi="Times New Roman" w:cs="Times New Roman"/>
        </w:rPr>
        <w:t xml:space="preserve">che </w:t>
      </w:r>
      <w:r w:rsidR="00046AD8" w:rsidRPr="002F75B8">
        <w:rPr>
          <w:rFonts w:ascii="Times New Roman" w:hAnsi="Times New Roman" w:cs="Times New Roman"/>
        </w:rPr>
        <w:t>possa pregiudicare</w:t>
      </w:r>
      <w:r w:rsidRPr="002F75B8">
        <w:rPr>
          <w:rFonts w:ascii="Times New Roman" w:hAnsi="Times New Roman" w:cs="Times New Roman"/>
        </w:rPr>
        <w:t xml:space="preserve"> o ritardare la </w:t>
      </w:r>
      <w:r w:rsidR="00046AD8" w:rsidRPr="002F75B8">
        <w:rPr>
          <w:rFonts w:ascii="Times New Roman" w:hAnsi="Times New Roman" w:cs="Times New Roman"/>
        </w:rPr>
        <w:t>consegna delle</w:t>
      </w:r>
      <w:r w:rsidRPr="002F75B8">
        <w:rPr>
          <w:rFonts w:ascii="Times New Roman" w:hAnsi="Times New Roman" w:cs="Times New Roman"/>
        </w:rPr>
        <w:t xml:space="preserve"> comunicazioni al destinatario finale.</w:t>
      </w:r>
    </w:p>
    <w:p w14:paraId="19DE7B42" w14:textId="4CF39EB9" w:rsidR="00126555" w:rsidRPr="002F75B8" w:rsidRDefault="00126555" w:rsidP="00C1032C">
      <w:pPr>
        <w:jc w:val="both"/>
        <w:rPr>
          <w:rFonts w:ascii="Times New Roman" w:hAnsi="Times New Roman" w:cs="Times New Roman"/>
        </w:rPr>
      </w:pPr>
      <w:r w:rsidRPr="002F75B8">
        <w:rPr>
          <w:rFonts w:ascii="Times New Roman" w:hAnsi="Times New Roman" w:cs="Times New Roman"/>
        </w:rPr>
        <w:t xml:space="preserve">7. È fatto assoluto divieto di utilizzare i dati presenti sul Sito relativi agli Utenti </w:t>
      </w:r>
      <w:r w:rsidR="00046AD8" w:rsidRPr="002F75B8">
        <w:rPr>
          <w:rFonts w:ascii="Times New Roman" w:hAnsi="Times New Roman" w:cs="Times New Roman"/>
        </w:rPr>
        <w:t>per l’invio</w:t>
      </w:r>
      <w:r w:rsidRPr="002F75B8">
        <w:rPr>
          <w:rFonts w:ascii="Times New Roman" w:hAnsi="Times New Roman" w:cs="Times New Roman"/>
        </w:rPr>
        <w:t xml:space="preserve"> di comunicazioni commerciali o comunque non attinenti alle attività </w:t>
      </w:r>
      <w:r w:rsidR="00046AD8" w:rsidRPr="002F75B8">
        <w:rPr>
          <w:rFonts w:ascii="Times New Roman" w:hAnsi="Times New Roman" w:cs="Times New Roman"/>
        </w:rPr>
        <w:t>del Sistema</w:t>
      </w:r>
      <w:r w:rsidRPr="002F75B8">
        <w:rPr>
          <w:rFonts w:ascii="Times New Roman" w:hAnsi="Times New Roman" w:cs="Times New Roman"/>
        </w:rPr>
        <w:t xml:space="preserve">. Gli indirizzi di posta elettronica e i recapiti pubblicati all’interno del </w:t>
      </w:r>
      <w:r w:rsidR="00046AD8" w:rsidRPr="002F75B8">
        <w:rPr>
          <w:rFonts w:ascii="Times New Roman" w:hAnsi="Times New Roman" w:cs="Times New Roman"/>
        </w:rPr>
        <w:t>Sistema sono</w:t>
      </w:r>
      <w:r w:rsidRPr="002F75B8">
        <w:rPr>
          <w:rFonts w:ascii="Times New Roman" w:hAnsi="Times New Roman" w:cs="Times New Roman"/>
        </w:rPr>
        <w:t xml:space="preserve"> riservati per lo svolgimento di attività direttamente inerenti al Sistema di e-Procurement.</w:t>
      </w:r>
    </w:p>
    <w:p w14:paraId="072B5178" w14:textId="77777777" w:rsidR="00126555" w:rsidRPr="002F75B8" w:rsidRDefault="00126555" w:rsidP="00126555">
      <w:pPr>
        <w:rPr>
          <w:rFonts w:ascii="Times New Roman" w:hAnsi="Times New Roman" w:cs="Times New Roman"/>
          <w:b/>
          <w:bCs/>
        </w:rPr>
      </w:pPr>
      <w:r w:rsidRPr="002F75B8">
        <w:rPr>
          <w:rFonts w:ascii="Times New Roman" w:hAnsi="Times New Roman" w:cs="Times New Roman"/>
          <w:b/>
          <w:bCs/>
        </w:rPr>
        <w:t>ART. 9 SISTEMA INFORMATICO E LOG DI SISTEMA</w:t>
      </w:r>
    </w:p>
    <w:p w14:paraId="23E12ECE" w14:textId="79B66C84" w:rsidR="00126555" w:rsidRPr="002F75B8" w:rsidRDefault="00126555" w:rsidP="00C1032C">
      <w:pPr>
        <w:jc w:val="both"/>
        <w:rPr>
          <w:rFonts w:ascii="Times New Roman" w:hAnsi="Times New Roman" w:cs="Times New Roman"/>
        </w:rPr>
      </w:pPr>
      <w:r w:rsidRPr="002F75B8">
        <w:rPr>
          <w:rFonts w:ascii="Times New Roman" w:hAnsi="Times New Roman" w:cs="Times New Roman"/>
        </w:rPr>
        <w:t>1. Ogni operazione effettuata nell’ambito del Sistema è attribuita ai soggetti tramite</w:t>
      </w:r>
      <w:r w:rsidR="00046AD8">
        <w:rPr>
          <w:rFonts w:ascii="Times New Roman" w:hAnsi="Times New Roman" w:cs="Times New Roman"/>
        </w:rPr>
        <w:t xml:space="preserve"> </w:t>
      </w:r>
      <w:r w:rsidRPr="002F75B8">
        <w:rPr>
          <w:rFonts w:ascii="Times New Roman" w:hAnsi="Times New Roman" w:cs="Times New Roman"/>
        </w:rPr>
        <w:t>l’Account</w:t>
      </w:r>
      <w:r w:rsidR="00046AD8">
        <w:rPr>
          <w:rFonts w:ascii="Times New Roman" w:hAnsi="Times New Roman" w:cs="Times New Roman"/>
        </w:rPr>
        <w:t xml:space="preserve"> </w:t>
      </w:r>
      <w:r w:rsidRPr="002F75B8">
        <w:rPr>
          <w:rFonts w:ascii="Times New Roman" w:hAnsi="Times New Roman" w:cs="Times New Roman"/>
        </w:rPr>
        <w:t>e si</w:t>
      </w:r>
      <w:r w:rsidR="00046AD8">
        <w:rPr>
          <w:rFonts w:ascii="Times New Roman" w:hAnsi="Times New Roman" w:cs="Times New Roman"/>
        </w:rPr>
        <w:t xml:space="preserve"> </w:t>
      </w:r>
      <w:r w:rsidRPr="002F75B8">
        <w:rPr>
          <w:rFonts w:ascii="Times New Roman" w:hAnsi="Times New Roman" w:cs="Times New Roman"/>
        </w:rPr>
        <w:t xml:space="preserve">intende compiuta nell’ora e nel giorno risultanti dalle registrazioni di sistema. </w:t>
      </w:r>
      <w:r w:rsidR="00046AD8" w:rsidRPr="002F75B8">
        <w:rPr>
          <w:rFonts w:ascii="Times New Roman" w:hAnsi="Times New Roman" w:cs="Times New Roman"/>
        </w:rPr>
        <w:t>Il tempo</w:t>
      </w:r>
      <w:r w:rsidRPr="002F75B8">
        <w:rPr>
          <w:rFonts w:ascii="Times New Roman" w:hAnsi="Times New Roman" w:cs="Times New Roman"/>
        </w:rPr>
        <w:t xml:space="preserve"> del sistema è sincronizzato sull'ora italiana riferita alla scala di tempo UTC(IEN), di cui al decreto del Ministro dell'industria, del commercio e dell'artigianato30 novembre 1993, n. 591.</w:t>
      </w:r>
    </w:p>
    <w:p w14:paraId="10CD4FE2" w14:textId="00A06932" w:rsidR="00126555" w:rsidRPr="002F75B8" w:rsidRDefault="00126555" w:rsidP="00C1032C">
      <w:pPr>
        <w:jc w:val="both"/>
        <w:rPr>
          <w:rFonts w:ascii="Times New Roman" w:hAnsi="Times New Roman" w:cs="Times New Roman"/>
        </w:rPr>
      </w:pPr>
      <w:r w:rsidRPr="002F75B8">
        <w:rPr>
          <w:rFonts w:ascii="Times New Roman" w:hAnsi="Times New Roman" w:cs="Times New Roman"/>
        </w:rPr>
        <w:t xml:space="preserve">2. Gli Operatori Economici e le Amministrazioni Aggiudicatrici prendono atto </w:t>
      </w:r>
      <w:r w:rsidR="00046AD8" w:rsidRPr="002F75B8">
        <w:rPr>
          <w:rFonts w:ascii="Times New Roman" w:hAnsi="Times New Roman" w:cs="Times New Roman"/>
        </w:rPr>
        <w:t>e accettano</w:t>
      </w:r>
      <w:r w:rsidRPr="002F75B8">
        <w:rPr>
          <w:rFonts w:ascii="Times New Roman" w:hAnsi="Times New Roman" w:cs="Times New Roman"/>
        </w:rPr>
        <w:t xml:space="preserve"> che i Log di Sistema hanno carattere di piena prova dei rapporti tra </w:t>
      </w:r>
      <w:r w:rsidR="00046AD8" w:rsidRPr="002F75B8">
        <w:rPr>
          <w:rFonts w:ascii="Times New Roman" w:hAnsi="Times New Roman" w:cs="Times New Roman"/>
        </w:rPr>
        <w:t>le parti</w:t>
      </w:r>
      <w:r w:rsidRPr="002F75B8">
        <w:rPr>
          <w:rFonts w:ascii="Times New Roman" w:hAnsi="Times New Roman" w:cs="Times New Roman"/>
        </w:rPr>
        <w:t xml:space="preserve">. </w:t>
      </w:r>
      <w:r w:rsidR="00B03E66" w:rsidRPr="002F75B8">
        <w:rPr>
          <w:rFonts w:ascii="Times New Roman" w:hAnsi="Times New Roman" w:cs="Times New Roman"/>
        </w:rPr>
        <w:t>I Log di Sistema hanno carattere riservato e non verranno divulgati a terzi, fatti salvi i casi espressamente consentiti.</w:t>
      </w:r>
    </w:p>
    <w:p w14:paraId="2F7E49AC" w14:textId="32FC50AA" w:rsidR="00126555" w:rsidRPr="002F75B8" w:rsidRDefault="00126555" w:rsidP="00C1032C">
      <w:pPr>
        <w:jc w:val="both"/>
        <w:rPr>
          <w:rFonts w:ascii="Times New Roman" w:hAnsi="Times New Roman" w:cs="Times New Roman"/>
        </w:rPr>
      </w:pPr>
      <w:r w:rsidRPr="002F75B8">
        <w:rPr>
          <w:rFonts w:ascii="Times New Roman" w:hAnsi="Times New Roman" w:cs="Times New Roman"/>
        </w:rPr>
        <w:t xml:space="preserve">3. Gli Operatori Economici e le Amministrazioni Aggiudicatrici prendono atto </w:t>
      </w:r>
      <w:r w:rsidR="00046AD8" w:rsidRPr="002F75B8">
        <w:rPr>
          <w:rFonts w:ascii="Times New Roman" w:hAnsi="Times New Roman" w:cs="Times New Roman"/>
        </w:rPr>
        <w:t>e accettano</w:t>
      </w:r>
      <w:r w:rsidRPr="002F75B8">
        <w:rPr>
          <w:rFonts w:ascii="Times New Roman" w:hAnsi="Times New Roman" w:cs="Times New Roman"/>
        </w:rPr>
        <w:t xml:space="preserve"> che l’accesso al Sistema potrà in ogni momento essere sospeso o </w:t>
      </w:r>
      <w:r w:rsidR="00046AD8" w:rsidRPr="002F75B8">
        <w:rPr>
          <w:rFonts w:ascii="Times New Roman" w:hAnsi="Times New Roman" w:cs="Times New Roman"/>
        </w:rPr>
        <w:t>limitato</w:t>
      </w:r>
      <w:r w:rsidR="00046AD8">
        <w:rPr>
          <w:rFonts w:ascii="Times New Roman" w:hAnsi="Times New Roman" w:cs="Times New Roman"/>
        </w:rPr>
        <w:t xml:space="preserve"> a</w:t>
      </w:r>
      <w:r w:rsidRPr="002F75B8">
        <w:rPr>
          <w:rFonts w:ascii="Times New Roman" w:hAnsi="Times New Roman" w:cs="Times New Roman"/>
        </w:rPr>
        <w:t xml:space="preserve"> causa di interventi tecnici volti al ripristino o al miglioramento delle funzionalità </w:t>
      </w:r>
      <w:r w:rsidR="00046AD8" w:rsidRPr="002F75B8">
        <w:rPr>
          <w:rFonts w:ascii="Times New Roman" w:hAnsi="Times New Roman" w:cs="Times New Roman"/>
        </w:rPr>
        <w:t>e della</w:t>
      </w:r>
      <w:r w:rsidRPr="002F75B8">
        <w:rPr>
          <w:rFonts w:ascii="Times New Roman" w:hAnsi="Times New Roman" w:cs="Times New Roman"/>
        </w:rPr>
        <w:t xml:space="preserve"> sicurezza. Ogni qualvolta sia possibile, il Fornitore del Sistema comunicherà</w:t>
      </w:r>
      <w:r w:rsidR="00046AD8">
        <w:rPr>
          <w:rFonts w:ascii="Times New Roman" w:hAnsi="Times New Roman" w:cs="Times New Roman"/>
        </w:rPr>
        <w:t xml:space="preserve"> </w:t>
      </w:r>
      <w:r w:rsidRPr="002F75B8">
        <w:rPr>
          <w:rFonts w:ascii="Times New Roman" w:hAnsi="Times New Roman" w:cs="Times New Roman"/>
        </w:rPr>
        <w:t xml:space="preserve">anticipatamente gli interventi programmati e le eventuali sospensioni dell’accesso </w:t>
      </w:r>
      <w:r w:rsidR="00046AD8" w:rsidRPr="002F75B8">
        <w:rPr>
          <w:rFonts w:ascii="Times New Roman" w:hAnsi="Times New Roman" w:cs="Times New Roman"/>
        </w:rPr>
        <w:t>al Sistema</w:t>
      </w:r>
      <w:r w:rsidRPr="002F75B8">
        <w:rPr>
          <w:rFonts w:ascii="Times New Roman" w:hAnsi="Times New Roman" w:cs="Times New Roman"/>
        </w:rPr>
        <w:t>.</w:t>
      </w:r>
    </w:p>
    <w:p w14:paraId="1ADD2AA5" w14:textId="4BD8412F" w:rsidR="00126555" w:rsidRPr="002F75B8" w:rsidRDefault="00126555" w:rsidP="00C1032C">
      <w:pPr>
        <w:jc w:val="both"/>
        <w:rPr>
          <w:rFonts w:ascii="Times New Roman" w:hAnsi="Times New Roman" w:cs="Times New Roman"/>
        </w:rPr>
      </w:pPr>
      <w:r w:rsidRPr="002F75B8">
        <w:rPr>
          <w:rFonts w:ascii="Times New Roman" w:hAnsi="Times New Roman" w:cs="Times New Roman"/>
        </w:rPr>
        <w:t>4. Il Fornitore del Sistema è espressamente esonerato da ogni responsabilità relativ</w:t>
      </w:r>
      <w:r w:rsidR="00046AD8">
        <w:rPr>
          <w:rFonts w:ascii="Times New Roman" w:hAnsi="Times New Roman" w:cs="Times New Roman"/>
        </w:rPr>
        <w:t xml:space="preserve">a </w:t>
      </w:r>
      <w:r w:rsidRPr="002F75B8">
        <w:rPr>
          <w:rFonts w:ascii="Times New Roman" w:hAnsi="Times New Roman" w:cs="Times New Roman"/>
        </w:rPr>
        <w:t xml:space="preserve">a qualsivoglia malfunzionamento o difetto relativo ai servizi di connettività necessaria </w:t>
      </w:r>
      <w:r w:rsidR="00046AD8">
        <w:rPr>
          <w:rFonts w:ascii="Times New Roman" w:hAnsi="Times New Roman" w:cs="Times New Roman"/>
        </w:rPr>
        <w:t xml:space="preserve">a </w:t>
      </w:r>
      <w:r w:rsidRPr="002F75B8">
        <w:rPr>
          <w:rFonts w:ascii="Times New Roman" w:hAnsi="Times New Roman" w:cs="Times New Roman"/>
        </w:rPr>
        <w:t xml:space="preserve">raggiungere il Sistema tramite </w:t>
      </w:r>
      <w:r w:rsidR="00046AD8" w:rsidRPr="002F75B8">
        <w:rPr>
          <w:rFonts w:ascii="Times New Roman" w:hAnsi="Times New Roman" w:cs="Times New Roman"/>
        </w:rPr>
        <w:t>la rete</w:t>
      </w:r>
      <w:r w:rsidRPr="002F75B8">
        <w:rPr>
          <w:rFonts w:ascii="Times New Roman" w:hAnsi="Times New Roman" w:cs="Times New Roman"/>
        </w:rPr>
        <w:t xml:space="preserve"> pubblica di telecomunicazioni.</w:t>
      </w:r>
    </w:p>
    <w:p w14:paraId="31B9C9A5" w14:textId="77777777" w:rsidR="00126555" w:rsidRPr="002F75B8" w:rsidRDefault="00126555" w:rsidP="00126555">
      <w:pPr>
        <w:rPr>
          <w:rFonts w:ascii="Times New Roman" w:hAnsi="Times New Roman" w:cs="Times New Roman"/>
          <w:b/>
          <w:bCs/>
        </w:rPr>
      </w:pPr>
      <w:r w:rsidRPr="002F75B8">
        <w:rPr>
          <w:rFonts w:ascii="Times New Roman" w:hAnsi="Times New Roman" w:cs="Times New Roman"/>
          <w:b/>
          <w:bCs/>
        </w:rPr>
        <w:t>ART. 10 GARANZIE E RESPONSABILITÀ DELL’AGENZIA E DELFORNITORE DEL SISTEMA</w:t>
      </w:r>
    </w:p>
    <w:p w14:paraId="3F798047" w14:textId="47787AA6" w:rsidR="00126555" w:rsidRPr="002F75B8" w:rsidRDefault="00126555" w:rsidP="0046325A">
      <w:pPr>
        <w:jc w:val="both"/>
        <w:rPr>
          <w:rFonts w:ascii="Times New Roman" w:hAnsi="Times New Roman" w:cs="Times New Roman"/>
        </w:rPr>
      </w:pPr>
      <w:r w:rsidRPr="002F75B8">
        <w:rPr>
          <w:rFonts w:ascii="Times New Roman" w:hAnsi="Times New Roman" w:cs="Times New Roman"/>
        </w:rPr>
        <w:t>1. Il Sistema è realizzato in conformità a quanto previsto dall’art. 52 e dell’allegato XI</w:t>
      </w:r>
      <w:r w:rsidR="00046AD8">
        <w:rPr>
          <w:rFonts w:ascii="Times New Roman" w:hAnsi="Times New Roman" w:cs="Times New Roman"/>
        </w:rPr>
        <w:t xml:space="preserve"> </w:t>
      </w:r>
      <w:r w:rsidRPr="002F75B8">
        <w:rPr>
          <w:rFonts w:ascii="Times New Roman" w:hAnsi="Times New Roman" w:cs="Times New Roman"/>
        </w:rPr>
        <w:t>del Codice dei Contratti Pubblici.</w:t>
      </w:r>
    </w:p>
    <w:p w14:paraId="333B0C9E" w14:textId="7AE7AC31" w:rsidR="00126555" w:rsidRPr="002F75B8" w:rsidRDefault="00126555" w:rsidP="0046325A">
      <w:pPr>
        <w:jc w:val="both"/>
        <w:rPr>
          <w:rFonts w:ascii="Times New Roman" w:hAnsi="Times New Roman" w:cs="Times New Roman"/>
        </w:rPr>
      </w:pPr>
      <w:r w:rsidRPr="002F75B8">
        <w:rPr>
          <w:rFonts w:ascii="Times New Roman" w:hAnsi="Times New Roman" w:cs="Times New Roman"/>
        </w:rPr>
        <w:t xml:space="preserve">2. Salvo il caso di dolo o colpa grave, il Fornitore del Sistema non è in alcun </w:t>
      </w:r>
      <w:r w:rsidR="00046AD8" w:rsidRPr="002F75B8">
        <w:rPr>
          <w:rFonts w:ascii="Times New Roman" w:hAnsi="Times New Roman" w:cs="Times New Roman"/>
        </w:rPr>
        <w:t>caso responsabile</w:t>
      </w:r>
      <w:r w:rsidRPr="002F75B8">
        <w:rPr>
          <w:rFonts w:ascii="Times New Roman" w:hAnsi="Times New Roman" w:cs="Times New Roman"/>
        </w:rPr>
        <w:t xml:space="preserve"> per qualunque genere di danno che dovessero subire gli Utenti </w:t>
      </w:r>
      <w:r w:rsidR="00046AD8" w:rsidRPr="002F75B8">
        <w:rPr>
          <w:rFonts w:ascii="Times New Roman" w:hAnsi="Times New Roman" w:cs="Times New Roman"/>
        </w:rPr>
        <w:t>del Sistema</w:t>
      </w:r>
      <w:r w:rsidRPr="002F75B8">
        <w:rPr>
          <w:rFonts w:ascii="Times New Roman" w:hAnsi="Times New Roman" w:cs="Times New Roman"/>
        </w:rPr>
        <w:t xml:space="preserve">, le Amministrazioni o i terzi a causa o comunque in connessione </w:t>
      </w:r>
      <w:r w:rsidR="00046AD8" w:rsidRPr="002F75B8">
        <w:rPr>
          <w:rFonts w:ascii="Times New Roman" w:hAnsi="Times New Roman" w:cs="Times New Roman"/>
        </w:rPr>
        <w:t>con l’accesso</w:t>
      </w:r>
      <w:r w:rsidRPr="002F75B8">
        <w:rPr>
          <w:rFonts w:ascii="Times New Roman" w:hAnsi="Times New Roman" w:cs="Times New Roman"/>
        </w:rPr>
        <w:t xml:space="preserve">, l’utilizzo, il mancato utilizzo, il funzionamento o il mancato </w:t>
      </w:r>
      <w:r w:rsidR="00046AD8" w:rsidRPr="002F75B8">
        <w:rPr>
          <w:rFonts w:ascii="Times New Roman" w:hAnsi="Times New Roman" w:cs="Times New Roman"/>
        </w:rPr>
        <w:t>funzionamento del</w:t>
      </w:r>
      <w:r w:rsidRPr="002F75B8">
        <w:rPr>
          <w:rFonts w:ascii="Times New Roman" w:hAnsi="Times New Roman" w:cs="Times New Roman"/>
        </w:rPr>
        <w:t xml:space="preserve"> Sistema e degli strumenti dallo stesso messi a disposizione.</w:t>
      </w:r>
    </w:p>
    <w:p w14:paraId="7B5FE7A8" w14:textId="63C387C7" w:rsidR="00126555" w:rsidRPr="002F75B8" w:rsidRDefault="00126555" w:rsidP="0046325A">
      <w:pPr>
        <w:jc w:val="both"/>
        <w:rPr>
          <w:rFonts w:ascii="Times New Roman" w:hAnsi="Times New Roman" w:cs="Times New Roman"/>
        </w:rPr>
      </w:pPr>
      <w:r w:rsidRPr="002F75B8">
        <w:rPr>
          <w:rFonts w:ascii="Times New Roman" w:hAnsi="Times New Roman" w:cs="Times New Roman"/>
        </w:rPr>
        <w:t xml:space="preserve">3. Le Amministrazioni Aggiudicatrici e gli Operatori Economici prendono atto </w:t>
      </w:r>
      <w:r w:rsidR="00046AD8" w:rsidRPr="002F75B8">
        <w:rPr>
          <w:rFonts w:ascii="Times New Roman" w:hAnsi="Times New Roman" w:cs="Times New Roman"/>
        </w:rPr>
        <w:t>ed accettano</w:t>
      </w:r>
      <w:r w:rsidRPr="002F75B8">
        <w:rPr>
          <w:rFonts w:ascii="Times New Roman" w:hAnsi="Times New Roman" w:cs="Times New Roman"/>
        </w:rPr>
        <w:t xml:space="preserve"> che il Fornitore del Sistema sia estraneo a qualunque controversia </w:t>
      </w:r>
      <w:r w:rsidR="00046AD8" w:rsidRPr="002F75B8">
        <w:rPr>
          <w:rFonts w:ascii="Times New Roman" w:hAnsi="Times New Roman" w:cs="Times New Roman"/>
        </w:rPr>
        <w:t>dovesse insorgere</w:t>
      </w:r>
      <w:r w:rsidRPr="002F75B8">
        <w:rPr>
          <w:rFonts w:ascii="Times New Roman" w:hAnsi="Times New Roman" w:cs="Times New Roman"/>
        </w:rPr>
        <w:t xml:space="preserve"> tra essi in relazione alle attività effettuate nell’ambito del Sistema.</w:t>
      </w:r>
    </w:p>
    <w:p w14:paraId="29470534" w14:textId="77777777" w:rsidR="00126555" w:rsidRPr="002F75B8" w:rsidRDefault="00126555" w:rsidP="00126555">
      <w:pPr>
        <w:rPr>
          <w:rFonts w:ascii="Times New Roman" w:hAnsi="Times New Roman" w:cs="Times New Roman"/>
          <w:b/>
          <w:bCs/>
        </w:rPr>
      </w:pPr>
      <w:r w:rsidRPr="002F75B8">
        <w:rPr>
          <w:rFonts w:ascii="Times New Roman" w:hAnsi="Times New Roman" w:cs="Times New Roman"/>
          <w:b/>
          <w:bCs/>
        </w:rPr>
        <w:t>ART. 11 MANLEVA</w:t>
      </w:r>
    </w:p>
    <w:p w14:paraId="249F6865" w14:textId="77777777" w:rsidR="00126555" w:rsidRPr="002F75B8" w:rsidRDefault="00B03E66" w:rsidP="0046325A">
      <w:pPr>
        <w:jc w:val="both"/>
        <w:rPr>
          <w:rFonts w:ascii="Times New Roman" w:hAnsi="Times New Roman" w:cs="Times New Roman"/>
        </w:rPr>
      </w:pPr>
      <w:r w:rsidRPr="002F75B8">
        <w:rPr>
          <w:rFonts w:ascii="Times New Roman" w:hAnsi="Times New Roman" w:cs="Times New Roman"/>
        </w:rPr>
        <w:t>1. L’Operatore Economico e l’Amministrazione Aggiudicatrice si impegnano a manlevare e a tenere indenne il Fornitore del Sistema da qualsiasi responsabilità, risarcendo qualunque pregiudizio, danno, costo e onere di qualsiasi natura che dovessero essere causati al Fornitore del Sistema e/o a terzi a causa di violazioni del presente Regolamento o della normativa vigente, o comunque a causa di qualsivoglia comportamento scorretto nell’ambito del Sistema.</w:t>
      </w:r>
    </w:p>
    <w:p w14:paraId="1274AFA1" w14:textId="17F33636" w:rsidR="00126555" w:rsidRPr="002F75B8" w:rsidRDefault="00126555" w:rsidP="0046325A">
      <w:pPr>
        <w:jc w:val="both"/>
        <w:rPr>
          <w:rFonts w:ascii="Times New Roman" w:hAnsi="Times New Roman" w:cs="Times New Roman"/>
        </w:rPr>
      </w:pPr>
      <w:r w:rsidRPr="002F75B8">
        <w:rPr>
          <w:rFonts w:ascii="Times New Roman" w:hAnsi="Times New Roman" w:cs="Times New Roman"/>
        </w:rPr>
        <w:t xml:space="preserve">2. Il Fornitore del Sistema ha il diritto di agire per il risarcimento dei </w:t>
      </w:r>
      <w:r w:rsidR="00046AD8" w:rsidRPr="002F75B8">
        <w:rPr>
          <w:rFonts w:ascii="Times New Roman" w:hAnsi="Times New Roman" w:cs="Times New Roman"/>
        </w:rPr>
        <w:t>danni eventualmente</w:t>
      </w:r>
      <w:r w:rsidRPr="002F75B8">
        <w:rPr>
          <w:rFonts w:ascii="Times New Roman" w:hAnsi="Times New Roman" w:cs="Times New Roman"/>
        </w:rPr>
        <w:t xml:space="preserve"> subiti a causa di violazioni del Regolamento o della normativa </w:t>
      </w:r>
      <w:r w:rsidR="00046AD8" w:rsidRPr="002F75B8">
        <w:rPr>
          <w:rFonts w:ascii="Times New Roman" w:hAnsi="Times New Roman" w:cs="Times New Roman"/>
        </w:rPr>
        <w:t>vigente da</w:t>
      </w:r>
      <w:r w:rsidRPr="002F75B8">
        <w:rPr>
          <w:rFonts w:ascii="Times New Roman" w:hAnsi="Times New Roman" w:cs="Times New Roman"/>
        </w:rPr>
        <w:t xml:space="preserve"> parte dell’Operatore Economico </w:t>
      </w:r>
      <w:r w:rsidR="00046AD8" w:rsidRPr="002F75B8">
        <w:rPr>
          <w:rFonts w:ascii="Times New Roman" w:hAnsi="Times New Roman" w:cs="Times New Roman"/>
        </w:rPr>
        <w:t>o dell’amministrazione</w:t>
      </w:r>
      <w:r w:rsidRPr="002F75B8">
        <w:rPr>
          <w:rFonts w:ascii="Times New Roman" w:hAnsi="Times New Roman" w:cs="Times New Roman"/>
        </w:rPr>
        <w:t xml:space="preserve"> Aggiudicatrice.</w:t>
      </w:r>
    </w:p>
    <w:p w14:paraId="21826B2A" w14:textId="77777777" w:rsidR="00126555" w:rsidRPr="002F75B8" w:rsidRDefault="00126555" w:rsidP="00126555">
      <w:pPr>
        <w:rPr>
          <w:rFonts w:ascii="Times New Roman" w:hAnsi="Times New Roman" w:cs="Times New Roman"/>
          <w:b/>
          <w:bCs/>
        </w:rPr>
      </w:pPr>
      <w:r w:rsidRPr="002F75B8">
        <w:rPr>
          <w:rFonts w:ascii="Times New Roman" w:hAnsi="Times New Roman" w:cs="Times New Roman"/>
          <w:b/>
          <w:bCs/>
        </w:rPr>
        <w:t>ART. 12 PROPRIETÀ INTELLETTUALE</w:t>
      </w:r>
    </w:p>
    <w:p w14:paraId="2355DC2A" w14:textId="5F461193" w:rsidR="00126555" w:rsidRPr="002F75B8" w:rsidRDefault="00126555" w:rsidP="0046325A">
      <w:pPr>
        <w:jc w:val="both"/>
        <w:rPr>
          <w:rFonts w:ascii="Times New Roman" w:hAnsi="Times New Roman" w:cs="Times New Roman"/>
        </w:rPr>
      </w:pPr>
      <w:r w:rsidRPr="002F75B8">
        <w:rPr>
          <w:rFonts w:ascii="Times New Roman" w:hAnsi="Times New Roman" w:cs="Times New Roman"/>
        </w:rPr>
        <w:lastRenderedPageBreak/>
        <w:t xml:space="preserve">1. La titolarità dei diritti d'autore sulla grafica, le pagine web, su tutti i programmi </w:t>
      </w:r>
      <w:r w:rsidR="00046AD8" w:rsidRPr="002F75B8">
        <w:rPr>
          <w:rFonts w:ascii="Times New Roman" w:hAnsi="Times New Roman" w:cs="Times New Roman"/>
        </w:rPr>
        <w:t>per elaboratore</w:t>
      </w:r>
      <w:r w:rsidRPr="002F75B8">
        <w:rPr>
          <w:rFonts w:ascii="Times New Roman" w:hAnsi="Times New Roman" w:cs="Times New Roman"/>
        </w:rPr>
        <w:t xml:space="preserve"> del Sistema e sulla relativa documentazione, i codici sorgente e </w:t>
      </w:r>
      <w:r w:rsidR="00046AD8" w:rsidRPr="002F75B8">
        <w:rPr>
          <w:rFonts w:ascii="Times New Roman" w:hAnsi="Times New Roman" w:cs="Times New Roman"/>
        </w:rPr>
        <w:t>ogni altro</w:t>
      </w:r>
      <w:r w:rsidRPr="002F75B8">
        <w:rPr>
          <w:rFonts w:ascii="Times New Roman" w:hAnsi="Times New Roman" w:cs="Times New Roman"/>
        </w:rPr>
        <w:t xml:space="preserve"> materiale contenuto nel Sito, appartiene al Fornitore del Sistema</w:t>
      </w:r>
    </w:p>
    <w:p w14:paraId="2FEBE9B0" w14:textId="77777777" w:rsidR="00126555" w:rsidRPr="002F75B8" w:rsidRDefault="00B03E66" w:rsidP="0046325A">
      <w:pPr>
        <w:jc w:val="both"/>
        <w:rPr>
          <w:rFonts w:ascii="Times New Roman" w:hAnsi="Times New Roman" w:cs="Times New Roman"/>
        </w:rPr>
      </w:pPr>
      <w:r w:rsidRPr="002F75B8">
        <w:rPr>
          <w:rFonts w:ascii="Times New Roman" w:hAnsi="Times New Roman" w:cs="Times New Roman"/>
        </w:rPr>
        <w:t>2. Non è ammesso alcun utilizzo dei segni distintivi (loghi, denominazioni, acronimi, ecc.) del Fornitore del Sistema senza previa autorizzazione scritta del loro titolare.</w:t>
      </w:r>
    </w:p>
    <w:p w14:paraId="0870C1C8" w14:textId="26CB1EA3" w:rsidR="00126555" w:rsidRPr="002F75B8" w:rsidRDefault="00126555" w:rsidP="0046325A">
      <w:pPr>
        <w:jc w:val="both"/>
        <w:rPr>
          <w:rFonts w:ascii="Times New Roman" w:hAnsi="Times New Roman" w:cs="Times New Roman"/>
        </w:rPr>
      </w:pPr>
      <w:r w:rsidRPr="002F75B8">
        <w:rPr>
          <w:rFonts w:ascii="Times New Roman" w:hAnsi="Times New Roman" w:cs="Times New Roman"/>
        </w:rPr>
        <w:t xml:space="preserve">3. I documenti disponibili all’interno del Sito sono utilizzabili esclusivamente </w:t>
      </w:r>
      <w:r w:rsidR="00046AD8" w:rsidRPr="002F75B8">
        <w:rPr>
          <w:rFonts w:ascii="Times New Roman" w:hAnsi="Times New Roman" w:cs="Times New Roman"/>
        </w:rPr>
        <w:t>per compiere</w:t>
      </w:r>
      <w:r w:rsidRPr="002F75B8">
        <w:rPr>
          <w:rFonts w:ascii="Times New Roman" w:hAnsi="Times New Roman" w:cs="Times New Roman"/>
        </w:rPr>
        <w:t xml:space="preserve"> le attività previste dal Sistema di e-Procurement.</w:t>
      </w:r>
    </w:p>
    <w:p w14:paraId="68C6DC03" w14:textId="63316B72" w:rsidR="00126555" w:rsidRPr="002F75B8" w:rsidRDefault="00126555" w:rsidP="0046325A">
      <w:pPr>
        <w:jc w:val="both"/>
        <w:rPr>
          <w:rFonts w:ascii="Times New Roman" w:hAnsi="Times New Roman" w:cs="Times New Roman"/>
        </w:rPr>
      </w:pPr>
      <w:r w:rsidRPr="002F75B8">
        <w:rPr>
          <w:rFonts w:ascii="Times New Roman" w:hAnsi="Times New Roman" w:cs="Times New Roman"/>
        </w:rPr>
        <w:t xml:space="preserve">4. La presente autorizzazione non si estende ai documenti e/o ai materiali di </w:t>
      </w:r>
      <w:r w:rsidR="00D13465" w:rsidRPr="002F75B8">
        <w:rPr>
          <w:rFonts w:ascii="Times New Roman" w:hAnsi="Times New Roman" w:cs="Times New Roman"/>
        </w:rPr>
        <w:t>proprietà di</w:t>
      </w:r>
      <w:r w:rsidRPr="002F75B8">
        <w:rPr>
          <w:rFonts w:ascii="Times New Roman" w:hAnsi="Times New Roman" w:cs="Times New Roman"/>
        </w:rPr>
        <w:t xml:space="preserve"> terzi che appaiano nel Sito.</w:t>
      </w:r>
    </w:p>
    <w:p w14:paraId="2FF34E6F" w14:textId="77777777" w:rsidR="00126555" w:rsidRPr="002F75B8" w:rsidRDefault="00126555" w:rsidP="00126555">
      <w:pPr>
        <w:rPr>
          <w:rFonts w:ascii="Times New Roman" w:hAnsi="Times New Roman" w:cs="Times New Roman"/>
          <w:b/>
          <w:bCs/>
        </w:rPr>
      </w:pPr>
      <w:r w:rsidRPr="002F75B8">
        <w:rPr>
          <w:rFonts w:ascii="Times New Roman" w:hAnsi="Times New Roman" w:cs="Times New Roman"/>
          <w:b/>
          <w:bCs/>
        </w:rPr>
        <w:t>ART. 13 ACCESSO AGLI ATTI</w:t>
      </w:r>
    </w:p>
    <w:p w14:paraId="2414CF05" w14:textId="126386D9" w:rsidR="00126555" w:rsidRPr="002F75B8" w:rsidRDefault="00126555" w:rsidP="0046325A">
      <w:pPr>
        <w:jc w:val="both"/>
        <w:rPr>
          <w:rFonts w:ascii="Times New Roman" w:hAnsi="Times New Roman" w:cs="Times New Roman"/>
        </w:rPr>
      </w:pPr>
      <w:r w:rsidRPr="002F75B8">
        <w:rPr>
          <w:rFonts w:ascii="Times New Roman" w:hAnsi="Times New Roman" w:cs="Times New Roman"/>
        </w:rPr>
        <w:t xml:space="preserve">1. Gli Operatori Economici e, in generale, gli aventi diritto, potranno inoltrare </w:t>
      </w:r>
      <w:r w:rsidR="00D13465" w:rsidRPr="002F75B8">
        <w:rPr>
          <w:rFonts w:ascii="Times New Roman" w:hAnsi="Times New Roman" w:cs="Times New Roman"/>
        </w:rPr>
        <w:t>apposita richiesta</w:t>
      </w:r>
      <w:r w:rsidRPr="002F75B8">
        <w:rPr>
          <w:rFonts w:ascii="Times New Roman" w:hAnsi="Times New Roman" w:cs="Times New Roman"/>
        </w:rPr>
        <w:t xml:space="preserve"> di accesso agli atti all’Amministrazione relativamente alle procedure </w:t>
      </w:r>
      <w:r w:rsidR="00D13465" w:rsidRPr="002F75B8">
        <w:rPr>
          <w:rFonts w:ascii="Times New Roman" w:hAnsi="Times New Roman" w:cs="Times New Roman"/>
        </w:rPr>
        <w:t>svolte nell’ambito</w:t>
      </w:r>
      <w:r w:rsidRPr="002F75B8">
        <w:rPr>
          <w:rFonts w:ascii="Times New Roman" w:hAnsi="Times New Roman" w:cs="Times New Roman"/>
        </w:rPr>
        <w:t xml:space="preserve"> del Sistema, ivi includendo il processo di abilitazione e tutte le </w:t>
      </w:r>
      <w:r w:rsidR="00D13465" w:rsidRPr="002F75B8">
        <w:rPr>
          <w:rFonts w:ascii="Times New Roman" w:hAnsi="Times New Roman" w:cs="Times New Roman"/>
        </w:rPr>
        <w:t>attività relative</w:t>
      </w:r>
      <w:r w:rsidRPr="002F75B8">
        <w:rPr>
          <w:rFonts w:ascii="Times New Roman" w:hAnsi="Times New Roman" w:cs="Times New Roman"/>
        </w:rPr>
        <w:t xml:space="preserve"> agli strumenti di acquisto a disposizione nel Sistema.</w:t>
      </w:r>
    </w:p>
    <w:p w14:paraId="4D56AC5C" w14:textId="377F9DD2" w:rsidR="00126555" w:rsidRPr="002F75B8" w:rsidRDefault="00126555" w:rsidP="0046325A">
      <w:pPr>
        <w:jc w:val="both"/>
        <w:rPr>
          <w:rFonts w:ascii="Times New Roman" w:hAnsi="Times New Roman" w:cs="Times New Roman"/>
        </w:rPr>
      </w:pPr>
      <w:r w:rsidRPr="002F75B8">
        <w:rPr>
          <w:rFonts w:ascii="Times New Roman" w:hAnsi="Times New Roman" w:cs="Times New Roman"/>
        </w:rPr>
        <w:t xml:space="preserve">2. Sono esclusi dal diritto di accesso le soluzioni tecniche e i software alla base </w:t>
      </w:r>
      <w:r w:rsidR="00D13465" w:rsidRPr="002F75B8">
        <w:rPr>
          <w:rFonts w:ascii="Times New Roman" w:hAnsi="Times New Roman" w:cs="Times New Roman"/>
        </w:rPr>
        <w:t>del Sistema</w:t>
      </w:r>
      <w:r w:rsidRPr="002F75B8">
        <w:rPr>
          <w:rFonts w:ascii="Times New Roman" w:hAnsi="Times New Roman" w:cs="Times New Roman"/>
        </w:rPr>
        <w:t>, ove coperti da diritto di privativa intellettuale.</w:t>
      </w:r>
    </w:p>
    <w:p w14:paraId="111F3272" w14:textId="77777777" w:rsidR="00126555" w:rsidRPr="002F75B8" w:rsidRDefault="00126555" w:rsidP="00126555">
      <w:pPr>
        <w:rPr>
          <w:rFonts w:ascii="Times New Roman" w:hAnsi="Times New Roman" w:cs="Times New Roman"/>
          <w:b/>
          <w:bCs/>
        </w:rPr>
      </w:pPr>
      <w:r w:rsidRPr="002F75B8">
        <w:rPr>
          <w:rFonts w:ascii="Times New Roman" w:hAnsi="Times New Roman" w:cs="Times New Roman"/>
          <w:b/>
          <w:bCs/>
        </w:rPr>
        <w:t>ART. 14 TRATTAMENTO DEI DATI E PRIVACY</w:t>
      </w:r>
    </w:p>
    <w:p w14:paraId="74DEFDE7" w14:textId="46BBA6FC" w:rsidR="00126555" w:rsidRPr="002F75B8" w:rsidRDefault="00126555" w:rsidP="0046325A">
      <w:pPr>
        <w:jc w:val="both"/>
        <w:rPr>
          <w:rFonts w:ascii="Times New Roman" w:hAnsi="Times New Roman" w:cs="Times New Roman"/>
        </w:rPr>
      </w:pPr>
      <w:r w:rsidRPr="002F75B8">
        <w:rPr>
          <w:rFonts w:ascii="Times New Roman" w:hAnsi="Times New Roman" w:cs="Times New Roman"/>
        </w:rPr>
        <w:t xml:space="preserve">1. In conformità alle disposizioni previste dal Regolamento UE 2016/679 </w:t>
      </w:r>
      <w:r w:rsidR="00CE26F3" w:rsidRPr="002F75B8">
        <w:rPr>
          <w:rFonts w:ascii="Times New Roman" w:hAnsi="Times New Roman" w:cs="Times New Roman"/>
        </w:rPr>
        <w:t>e ss.mm.</w:t>
      </w:r>
      <w:r w:rsidR="0046325A" w:rsidRPr="002F75B8">
        <w:rPr>
          <w:rFonts w:ascii="Times New Roman" w:hAnsi="Times New Roman" w:cs="Times New Roman"/>
        </w:rPr>
        <w:t xml:space="preserve">ii. </w:t>
      </w:r>
      <w:r w:rsidRPr="002F75B8">
        <w:rPr>
          <w:rFonts w:ascii="Times New Roman" w:hAnsi="Times New Roman" w:cs="Times New Roman"/>
        </w:rPr>
        <w:t xml:space="preserve">sulla </w:t>
      </w:r>
      <w:r w:rsidR="00D13465" w:rsidRPr="002F75B8">
        <w:rPr>
          <w:rFonts w:ascii="Times New Roman" w:hAnsi="Times New Roman" w:cs="Times New Roman"/>
        </w:rPr>
        <w:t>tutela dei</w:t>
      </w:r>
      <w:r w:rsidRPr="002F75B8">
        <w:rPr>
          <w:rFonts w:ascii="Times New Roman" w:hAnsi="Times New Roman" w:cs="Times New Roman"/>
        </w:rPr>
        <w:t xml:space="preserve"> dati personali, i dati personali conferiti dall’Operatore Economico </w:t>
      </w:r>
      <w:r w:rsidR="00D13465" w:rsidRPr="002F75B8">
        <w:rPr>
          <w:rFonts w:ascii="Times New Roman" w:hAnsi="Times New Roman" w:cs="Times New Roman"/>
        </w:rPr>
        <w:t>verranno registrati</w:t>
      </w:r>
      <w:r w:rsidRPr="002F75B8">
        <w:rPr>
          <w:rFonts w:ascii="Times New Roman" w:hAnsi="Times New Roman" w:cs="Times New Roman"/>
        </w:rPr>
        <w:t xml:space="preserve"> e trattati in via del tutto riservata dall’Amministrazione per le </w:t>
      </w:r>
      <w:r w:rsidR="00D13465" w:rsidRPr="002F75B8">
        <w:rPr>
          <w:rFonts w:ascii="Times New Roman" w:hAnsi="Times New Roman" w:cs="Times New Roman"/>
        </w:rPr>
        <w:t>proprie finalità</w:t>
      </w:r>
      <w:r w:rsidRPr="002F75B8">
        <w:rPr>
          <w:rFonts w:ascii="Times New Roman" w:hAnsi="Times New Roman" w:cs="Times New Roman"/>
        </w:rPr>
        <w:t xml:space="preserve"> istituzionali, connesse o strumentali all'attività dell'</w:t>
      </w:r>
      <w:r w:rsidR="00D13465" w:rsidRPr="002F75B8">
        <w:rPr>
          <w:rFonts w:ascii="Times New Roman" w:hAnsi="Times New Roman" w:cs="Times New Roman"/>
        </w:rPr>
        <w:t>amministrazione medesima</w:t>
      </w:r>
      <w:r w:rsidRPr="002F75B8">
        <w:rPr>
          <w:rFonts w:ascii="Times New Roman" w:hAnsi="Times New Roman" w:cs="Times New Roman"/>
        </w:rPr>
        <w:t>. I dati non saranno diffusi o comunicati a terzi.</w:t>
      </w:r>
    </w:p>
    <w:p w14:paraId="29BF737E" w14:textId="77777777" w:rsidR="00126555" w:rsidRPr="002F75B8" w:rsidRDefault="00126555" w:rsidP="0046325A">
      <w:pPr>
        <w:jc w:val="both"/>
        <w:rPr>
          <w:rFonts w:ascii="Times New Roman" w:hAnsi="Times New Roman" w:cs="Times New Roman"/>
        </w:rPr>
      </w:pPr>
      <w:r w:rsidRPr="002F75B8">
        <w:rPr>
          <w:rFonts w:ascii="Times New Roman" w:hAnsi="Times New Roman" w:cs="Times New Roman"/>
        </w:rPr>
        <w:t xml:space="preserve">2. </w:t>
      </w:r>
      <w:r w:rsidR="00B03E66" w:rsidRPr="002F75B8">
        <w:rPr>
          <w:rFonts w:ascii="Times New Roman" w:hAnsi="Times New Roman" w:cs="Times New Roman"/>
        </w:rPr>
        <w:t>Secondo quanto previsto dell'art. 13 del Regolamento UE 2016/679, in qualsiasi momento e in modo del tutto gratuito l’Operatore Economico potrà consultare, integrare, far modificare o cancellare i propri dati, od opporsi in tutto o in parte alloro utilizzo scrivendo al Titolare del trattamento o al Responsabile della Protezione dei Dati.</w:t>
      </w:r>
    </w:p>
    <w:p w14:paraId="30BE63E5" w14:textId="4DFF4745" w:rsidR="00126555" w:rsidRPr="002F75B8" w:rsidRDefault="00126555" w:rsidP="0008765B">
      <w:pPr>
        <w:jc w:val="both"/>
        <w:rPr>
          <w:rFonts w:ascii="Times New Roman" w:hAnsi="Times New Roman" w:cs="Times New Roman"/>
        </w:rPr>
      </w:pPr>
      <w:r w:rsidRPr="002F75B8">
        <w:rPr>
          <w:rFonts w:ascii="Times New Roman" w:hAnsi="Times New Roman" w:cs="Times New Roman"/>
        </w:rPr>
        <w:t xml:space="preserve">3. In caso di richiesta di cancellazione dei propri dati, l’Operatore Economico </w:t>
      </w:r>
      <w:r w:rsidR="00D13465" w:rsidRPr="002F75B8">
        <w:rPr>
          <w:rFonts w:ascii="Times New Roman" w:hAnsi="Times New Roman" w:cs="Times New Roman"/>
        </w:rPr>
        <w:t>sarà disabilitato</w:t>
      </w:r>
      <w:r w:rsidRPr="002F75B8">
        <w:rPr>
          <w:rFonts w:ascii="Times New Roman" w:hAnsi="Times New Roman" w:cs="Times New Roman"/>
        </w:rPr>
        <w:t xml:space="preserve"> ad operare nell’ambito del Sistema di e-Procurement</w:t>
      </w:r>
    </w:p>
    <w:p w14:paraId="130B07BC" w14:textId="77777777" w:rsidR="00126555" w:rsidRPr="002F75B8" w:rsidRDefault="00126555" w:rsidP="00126555">
      <w:pPr>
        <w:rPr>
          <w:rFonts w:ascii="Times New Roman" w:hAnsi="Times New Roman" w:cs="Times New Roman"/>
          <w:b/>
          <w:bCs/>
        </w:rPr>
      </w:pPr>
      <w:r w:rsidRPr="002F75B8">
        <w:rPr>
          <w:rFonts w:ascii="Times New Roman" w:hAnsi="Times New Roman" w:cs="Times New Roman"/>
          <w:b/>
          <w:bCs/>
        </w:rPr>
        <w:t>ART. 15 CONCILIAZIONE PRESSO LA CCIAA</w:t>
      </w:r>
    </w:p>
    <w:p w14:paraId="29346BF9" w14:textId="3E137527" w:rsidR="00126555" w:rsidRPr="002F75B8" w:rsidRDefault="00126555" w:rsidP="0008765B">
      <w:pPr>
        <w:jc w:val="both"/>
        <w:rPr>
          <w:rFonts w:ascii="Times New Roman" w:hAnsi="Times New Roman" w:cs="Times New Roman"/>
        </w:rPr>
      </w:pPr>
      <w:r w:rsidRPr="002F75B8">
        <w:rPr>
          <w:rFonts w:ascii="Times New Roman" w:hAnsi="Times New Roman" w:cs="Times New Roman"/>
        </w:rPr>
        <w:t xml:space="preserve">1. Per eventuali controversie concernenti l’esecuzione, interpretazione, attuazione </w:t>
      </w:r>
      <w:r w:rsidR="00D13465" w:rsidRPr="002F75B8">
        <w:rPr>
          <w:rFonts w:ascii="Times New Roman" w:hAnsi="Times New Roman" w:cs="Times New Roman"/>
        </w:rPr>
        <w:t>e modifica</w:t>
      </w:r>
      <w:r w:rsidRPr="002F75B8">
        <w:rPr>
          <w:rFonts w:ascii="Times New Roman" w:hAnsi="Times New Roman" w:cs="Times New Roman"/>
        </w:rPr>
        <w:t xml:space="preserve"> del Regolamento, che dovessero insorgere tra l’Operatore Economico e </w:t>
      </w:r>
      <w:r w:rsidR="00D13465" w:rsidRPr="002F75B8">
        <w:rPr>
          <w:rFonts w:ascii="Times New Roman" w:hAnsi="Times New Roman" w:cs="Times New Roman"/>
        </w:rPr>
        <w:t>il Fornitore</w:t>
      </w:r>
      <w:r w:rsidRPr="002F75B8">
        <w:rPr>
          <w:rFonts w:ascii="Times New Roman" w:hAnsi="Times New Roman" w:cs="Times New Roman"/>
        </w:rPr>
        <w:t xml:space="preserve"> del Sistema, le parti si impegnano a ricorrere alla conciliazione, prima </w:t>
      </w:r>
      <w:r w:rsidR="00D13465" w:rsidRPr="002F75B8">
        <w:rPr>
          <w:rFonts w:ascii="Times New Roman" w:hAnsi="Times New Roman" w:cs="Times New Roman"/>
        </w:rPr>
        <w:t>di dare</w:t>
      </w:r>
      <w:r w:rsidRPr="002F75B8">
        <w:rPr>
          <w:rFonts w:ascii="Times New Roman" w:hAnsi="Times New Roman" w:cs="Times New Roman"/>
        </w:rPr>
        <w:t xml:space="preserve"> impulso a qualsiasi procedimento giudiziale, presso la CCIAA del Fornitore </w:t>
      </w:r>
      <w:r w:rsidR="00D13465" w:rsidRPr="002F75B8">
        <w:rPr>
          <w:rFonts w:ascii="Times New Roman" w:hAnsi="Times New Roman" w:cs="Times New Roman"/>
        </w:rPr>
        <w:t>del Sistema</w:t>
      </w:r>
      <w:r w:rsidRPr="002F75B8">
        <w:rPr>
          <w:rFonts w:ascii="Times New Roman" w:hAnsi="Times New Roman" w:cs="Times New Roman"/>
        </w:rPr>
        <w:t xml:space="preserve"> ed in conformità al Regolamento di Conciliazione, che si </w:t>
      </w:r>
      <w:r w:rsidR="00D13465" w:rsidRPr="002F75B8">
        <w:rPr>
          <w:rFonts w:ascii="Times New Roman" w:hAnsi="Times New Roman" w:cs="Times New Roman"/>
        </w:rPr>
        <w:t>richiama integralmente</w:t>
      </w:r>
      <w:r w:rsidRPr="002F75B8">
        <w:rPr>
          <w:rFonts w:ascii="Times New Roman" w:hAnsi="Times New Roman" w:cs="Times New Roman"/>
        </w:rPr>
        <w:t>.</w:t>
      </w:r>
    </w:p>
    <w:p w14:paraId="5B1EFD88" w14:textId="77777777" w:rsidR="003E1870" w:rsidRPr="002F75B8" w:rsidRDefault="003E1870" w:rsidP="00126555">
      <w:pPr>
        <w:rPr>
          <w:rFonts w:ascii="Times New Roman" w:hAnsi="Times New Roman" w:cs="Times New Roman"/>
          <w:b/>
          <w:bCs/>
        </w:rPr>
      </w:pPr>
    </w:p>
    <w:p w14:paraId="4EF12E96" w14:textId="77777777" w:rsidR="00126555" w:rsidRPr="002F75B8" w:rsidRDefault="00126555" w:rsidP="00126555">
      <w:pPr>
        <w:rPr>
          <w:rFonts w:ascii="Times New Roman" w:hAnsi="Times New Roman" w:cs="Times New Roman"/>
          <w:b/>
          <w:bCs/>
        </w:rPr>
      </w:pPr>
      <w:r w:rsidRPr="002F75B8">
        <w:rPr>
          <w:rFonts w:ascii="Times New Roman" w:hAnsi="Times New Roman" w:cs="Times New Roman"/>
          <w:b/>
          <w:bCs/>
        </w:rPr>
        <w:t>ART. 16 FORO COMPETENTE</w:t>
      </w:r>
    </w:p>
    <w:p w14:paraId="159504B7" w14:textId="25A1285B" w:rsidR="00126555" w:rsidRPr="002F75B8" w:rsidRDefault="00126555" w:rsidP="0008765B">
      <w:pPr>
        <w:jc w:val="both"/>
        <w:rPr>
          <w:rFonts w:ascii="Times New Roman" w:hAnsi="Times New Roman" w:cs="Times New Roman"/>
        </w:rPr>
      </w:pPr>
      <w:r w:rsidRPr="002F75B8">
        <w:rPr>
          <w:rFonts w:ascii="Times New Roman" w:hAnsi="Times New Roman" w:cs="Times New Roman"/>
        </w:rPr>
        <w:t xml:space="preserve">1. Per le controversie che dovessero insorgere fra l’operatore economico ed </w:t>
      </w:r>
      <w:r w:rsidR="00D13465" w:rsidRPr="002F75B8">
        <w:rPr>
          <w:rFonts w:ascii="Times New Roman" w:hAnsi="Times New Roman" w:cs="Times New Roman"/>
        </w:rPr>
        <w:t>il Fornitore</w:t>
      </w:r>
      <w:r w:rsidRPr="002F75B8">
        <w:rPr>
          <w:rFonts w:ascii="Times New Roman" w:hAnsi="Times New Roman" w:cs="Times New Roman"/>
        </w:rPr>
        <w:t xml:space="preserve"> del Sistema, la competenza esclusiva è del Foro del fornitore </w:t>
      </w:r>
      <w:r w:rsidR="00D13465" w:rsidRPr="002F75B8">
        <w:rPr>
          <w:rFonts w:ascii="Times New Roman" w:hAnsi="Times New Roman" w:cs="Times New Roman"/>
        </w:rPr>
        <w:t>di sistema</w:t>
      </w:r>
      <w:r w:rsidRPr="002F75B8">
        <w:rPr>
          <w:rFonts w:ascii="Times New Roman" w:hAnsi="Times New Roman" w:cs="Times New Roman"/>
        </w:rPr>
        <w:t>.</w:t>
      </w:r>
    </w:p>
    <w:p w14:paraId="10E29A41" w14:textId="230A720A" w:rsidR="00126555" w:rsidRPr="002F75B8" w:rsidRDefault="00126555" w:rsidP="0008765B">
      <w:pPr>
        <w:jc w:val="both"/>
        <w:rPr>
          <w:rFonts w:ascii="Times New Roman" w:hAnsi="Times New Roman" w:cs="Times New Roman"/>
        </w:rPr>
      </w:pPr>
      <w:r w:rsidRPr="002F75B8">
        <w:rPr>
          <w:rFonts w:ascii="Times New Roman" w:hAnsi="Times New Roman" w:cs="Times New Roman"/>
        </w:rPr>
        <w:t xml:space="preserve">2. Per qualsivoglia controversia riguardante i rapporti tra Operatore </w:t>
      </w:r>
      <w:r w:rsidR="00D13465" w:rsidRPr="002F75B8">
        <w:rPr>
          <w:rFonts w:ascii="Times New Roman" w:hAnsi="Times New Roman" w:cs="Times New Roman"/>
        </w:rPr>
        <w:t>Economico</w:t>
      </w:r>
      <w:r w:rsidR="00D13465">
        <w:rPr>
          <w:rFonts w:ascii="Times New Roman" w:hAnsi="Times New Roman" w:cs="Times New Roman"/>
        </w:rPr>
        <w:t xml:space="preserve"> e</w:t>
      </w:r>
      <w:r w:rsidRPr="002F75B8">
        <w:rPr>
          <w:rFonts w:ascii="Times New Roman" w:hAnsi="Times New Roman" w:cs="Times New Roman"/>
        </w:rPr>
        <w:t xml:space="preserve"> Amministrazione Aggiudicatrice, è competente in via esclusiva il </w:t>
      </w:r>
      <w:r w:rsidR="00D13465" w:rsidRPr="002F75B8">
        <w:rPr>
          <w:rFonts w:ascii="Times New Roman" w:hAnsi="Times New Roman" w:cs="Times New Roman"/>
        </w:rPr>
        <w:t>Foro dell’amministrazione</w:t>
      </w:r>
      <w:r w:rsidRPr="002F75B8">
        <w:rPr>
          <w:rFonts w:ascii="Times New Roman" w:hAnsi="Times New Roman" w:cs="Times New Roman"/>
        </w:rPr>
        <w:t>.</w:t>
      </w:r>
    </w:p>
    <w:p w14:paraId="604464D0" w14:textId="26FD5777" w:rsidR="00126555" w:rsidRPr="002F75B8" w:rsidRDefault="00126555" w:rsidP="0008765B">
      <w:pPr>
        <w:jc w:val="both"/>
        <w:rPr>
          <w:rFonts w:ascii="Times New Roman" w:hAnsi="Times New Roman" w:cs="Times New Roman"/>
        </w:rPr>
      </w:pPr>
      <w:r w:rsidRPr="002F75B8">
        <w:rPr>
          <w:rFonts w:ascii="Times New Roman" w:hAnsi="Times New Roman" w:cs="Times New Roman"/>
        </w:rPr>
        <w:t xml:space="preserve">3. Per le controversie che dovessero insorgere fra l’Amministrazione </w:t>
      </w:r>
      <w:r w:rsidR="00D13465" w:rsidRPr="002F75B8">
        <w:rPr>
          <w:rFonts w:ascii="Times New Roman" w:hAnsi="Times New Roman" w:cs="Times New Roman"/>
        </w:rPr>
        <w:t>aggiudicatrice ed</w:t>
      </w:r>
      <w:r w:rsidRPr="002F75B8">
        <w:rPr>
          <w:rFonts w:ascii="Times New Roman" w:hAnsi="Times New Roman" w:cs="Times New Roman"/>
        </w:rPr>
        <w:t xml:space="preserve"> il Fornitore di Sistema la competenza esclusiva è del Foro del Fornitore </w:t>
      </w:r>
      <w:r w:rsidR="00D13465" w:rsidRPr="002F75B8">
        <w:rPr>
          <w:rFonts w:ascii="Times New Roman" w:hAnsi="Times New Roman" w:cs="Times New Roman"/>
        </w:rPr>
        <w:t>di Sistema</w:t>
      </w:r>
      <w:r w:rsidRPr="002F75B8">
        <w:rPr>
          <w:rFonts w:ascii="Times New Roman" w:hAnsi="Times New Roman" w:cs="Times New Roman"/>
        </w:rPr>
        <w:t>.</w:t>
      </w:r>
    </w:p>
    <w:p w14:paraId="3ADC580E" w14:textId="77777777" w:rsidR="00126555" w:rsidRPr="002F75B8" w:rsidRDefault="00126555" w:rsidP="00846013">
      <w:pPr>
        <w:rPr>
          <w:rFonts w:ascii="Times New Roman" w:hAnsi="Times New Roman" w:cs="Times New Roman"/>
        </w:rPr>
      </w:pPr>
    </w:p>
    <w:p w14:paraId="6ADACEF6" w14:textId="115391B9" w:rsidR="00846013" w:rsidRPr="00D13465" w:rsidRDefault="00846013" w:rsidP="00D13465">
      <w:pPr>
        <w:jc w:val="center"/>
        <w:rPr>
          <w:rFonts w:ascii="Times New Roman" w:hAnsi="Times New Roman" w:cs="Times New Roman"/>
          <w:b/>
          <w:bCs/>
          <w:sz w:val="24"/>
          <w:szCs w:val="24"/>
        </w:rPr>
      </w:pPr>
      <w:r w:rsidRPr="002F75B8">
        <w:rPr>
          <w:rFonts w:ascii="Times New Roman" w:hAnsi="Times New Roman" w:cs="Times New Roman"/>
          <w:b/>
          <w:bCs/>
          <w:sz w:val="24"/>
          <w:szCs w:val="24"/>
        </w:rPr>
        <w:lastRenderedPageBreak/>
        <w:t>DISCIPLINARE TELEMATICO</w:t>
      </w:r>
    </w:p>
    <w:p w14:paraId="67429825" w14:textId="2BCCB7A5" w:rsidR="00066010" w:rsidRPr="002F75B8" w:rsidRDefault="00B03E66" w:rsidP="00066010">
      <w:pPr>
        <w:jc w:val="both"/>
        <w:rPr>
          <w:rFonts w:ascii="Times New Roman" w:hAnsi="Times New Roman" w:cs="Times New Roman"/>
        </w:rPr>
      </w:pPr>
      <w:r w:rsidRPr="002F75B8">
        <w:rPr>
          <w:rFonts w:ascii="Times New Roman" w:hAnsi="Times New Roman" w:cs="Times New Roman"/>
        </w:rPr>
        <w:t xml:space="preserve">L’appalto di cui in oggetto si svolgerà esclusivamente con modalità telematica mediante l’utilizzo della piattaforma di Gestione Albo fornitori e Gare telematiche accessibile al link </w:t>
      </w:r>
      <w:r w:rsidR="00D13465">
        <w:rPr>
          <w:rFonts w:ascii="Times New Roman" w:hAnsi="Times New Roman" w:cs="Times New Roman"/>
        </w:rPr>
        <w:t xml:space="preserve">richiamato nel Disciplinare di gara </w:t>
      </w:r>
      <w:r w:rsidRPr="002F75B8">
        <w:rPr>
          <w:rFonts w:ascii="Times New Roman" w:hAnsi="Times New Roman" w:cs="Times New Roman"/>
        </w:rPr>
        <w:t>pertanto verranno ammesse solo le offerte firmate digitalmente presentate attraverso la piattaforma telematica.</w:t>
      </w:r>
      <w:r w:rsidR="00066010" w:rsidRPr="002F75B8">
        <w:rPr>
          <w:rFonts w:ascii="Times New Roman" w:hAnsi="Times New Roman" w:cs="Times New Roman"/>
        </w:rPr>
        <w:t xml:space="preserve"> Non saranno ritenute valide offerte presentate in forma cartacea o a mezzo Pec o qualsiasi altra modalità di presentazione.</w:t>
      </w:r>
    </w:p>
    <w:p w14:paraId="00D3A920" w14:textId="03027B88" w:rsidR="00066010" w:rsidRPr="002F75B8" w:rsidRDefault="00066010" w:rsidP="00066010">
      <w:pPr>
        <w:jc w:val="both"/>
        <w:rPr>
          <w:rFonts w:ascii="Times New Roman" w:hAnsi="Times New Roman" w:cs="Times New Roman"/>
        </w:rPr>
      </w:pPr>
      <w:r w:rsidRPr="002F75B8">
        <w:rPr>
          <w:rFonts w:ascii="Times New Roman" w:hAnsi="Times New Roman" w:cs="Times New Roman"/>
        </w:rPr>
        <w:t>La Registrazione, da effettuarsi sul sistema è del tutto gratuita, non comporta in capo al concorrente che la richiede l’obbligo di presentare l’offerta, né alcun altro onere o impegno.</w:t>
      </w:r>
    </w:p>
    <w:p w14:paraId="530BD065" w14:textId="77777777" w:rsidR="00066010" w:rsidRPr="002F75B8" w:rsidRDefault="00066010" w:rsidP="00066010">
      <w:pPr>
        <w:jc w:val="both"/>
        <w:rPr>
          <w:rFonts w:ascii="Times New Roman" w:hAnsi="Times New Roman" w:cs="Times New Roman"/>
        </w:rPr>
      </w:pPr>
      <w:r w:rsidRPr="002F75B8">
        <w:rPr>
          <w:rFonts w:ascii="Times New Roman" w:hAnsi="Times New Roman" w:cs="Times New Roman"/>
        </w:rPr>
        <w:t>In caso di Raggruppamento Temporaneo o Consorzio costituendo è sufficiente la Registrazione della capogruppo mandataria senza che sia necessaria la Registrazione di tutti i soggetti facenti parte del Raggruppamento o del Consorzio. La procedura di Registrazione è automatica e avviene rapidamente. In ogni caso, ai fini del rispetto dei termini previsti per l’invio delle offerte e, per prevenire eventuali malfunzionamenti, si consiglia di procedere alla Registrazione con adeguato anticipo, prima della presentazione dell’offerta.</w:t>
      </w:r>
    </w:p>
    <w:p w14:paraId="07468D23" w14:textId="77777777" w:rsidR="00066010" w:rsidRPr="002F75B8" w:rsidRDefault="00066010" w:rsidP="00066010">
      <w:pPr>
        <w:jc w:val="both"/>
        <w:rPr>
          <w:rFonts w:ascii="Times New Roman" w:hAnsi="Times New Roman" w:cs="Times New Roman"/>
        </w:rPr>
      </w:pPr>
      <w:r w:rsidRPr="002F75B8">
        <w:rPr>
          <w:rFonts w:ascii="Times New Roman" w:hAnsi="Times New Roman" w:cs="Times New Roman"/>
        </w:rPr>
        <w:t xml:space="preserve">L’utenza creata in sede di Registrazione è necessaria per ogni successivo accesso alle fasi telematiche della procedura. L’utente è tenuto a non diffondere a terzi </w:t>
      </w:r>
      <w:r w:rsidR="008F299D" w:rsidRPr="002F75B8">
        <w:rPr>
          <w:rFonts w:ascii="Times New Roman" w:hAnsi="Times New Roman" w:cs="Times New Roman"/>
        </w:rPr>
        <w:t>le credenziali</w:t>
      </w:r>
      <w:r w:rsidRPr="002F75B8">
        <w:rPr>
          <w:rFonts w:ascii="Times New Roman" w:hAnsi="Times New Roman" w:cs="Times New Roman"/>
        </w:rPr>
        <w:t xml:space="preserve"> di accesso (user id e password) a mezzo della quale verrà identificato dal Sistema.</w:t>
      </w:r>
    </w:p>
    <w:p w14:paraId="38A11982" w14:textId="77777777" w:rsidR="00066010" w:rsidRPr="002F75B8" w:rsidRDefault="00066010" w:rsidP="00066010">
      <w:pPr>
        <w:jc w:val="both"/>
        <w:rPr>
          <w:rFonts w:ascii="Times New Roman" w:hAnsi="Times New Roman" w:cs="Times New Roman"/>
        </w:rPr>
      </w:pPr>
      <w:r w:rsidRPr="002F75B8">
        <w:rPr>
          <w:rFonts w:ascii="Times New Roman" w:hAnsi="Times New Roman" w:cs="Times New Roman"/>
        </w:rPr>
        <w:t>L’operatore ottiene l’utenza attraverso il legale rappresentante, ovvero un procuratore (generale o speciale) abilitato a presentare offerta.</w:t>
      </w:r>
    </w:p>
    <w:p w14:paraId="175C66FF" w14:textId="77777777" w:rsidR="00066010" w:rsidRPr="002F75B8" w:rsidRDefault="00066010" w:rsidP="00066010">
      <w:pPr>
        <w:jc w:val="both"/>
        <w:rPr>
          <w:rFonts w:ascii="Times New Roman" w:hAnsi="Times New Roman" w:cs="Times New Roman"/>
        </w:rPr>
      </w:pPr>
      <w:r w:rsidRPr="002F75B8">
        <w:rPr>
          <w:rFonts w:ascii="Times New Roman" w:hAnsi="Times New Roman" w:cs="Times New Roman"/>
        </w:rPr>
        <w:t>L’operatore, con la registrazione e, comunque, con la presentazione dell’offerta, si obbliga a dare per rato e valido l’operato compiuto dai titolari e/o utilizzatori delle utenze riconducibili all’interno del Sistema all’operatore economico medesimo; ogni azione da questi compiuta all’interno del Sistema si intenderà, pertanto, direttamente imputabile all’operatore registrato.</w:t>
      </w:r>
    </w:p>
    <w:p w14:paraId="4EE80526" w14:textId="77777777" w:rsidR="00066010" w:rsidRPr="002F75B8" w:rsidRDefault="00066010" w:rsidP="00066010">
      <w:pPr>
        <w:rPr>
          <w:rFonts w:ascii="Times New Roman" w:hAnsi="Times New Roman" w:cs="Times New Roman"/>
        </w:rPr>
      </w:pPr>
      <w:r w:rsidRPr="002F75B8">
        <w:rPr>
          <w:rFonts w:ascii="Times New Roman" w:hAnsi="Times New Roman" w:cs="Times New Roman"/>
        </w:rPr>
        <w:t>Per effettuare la registrazione:</w:t>
      </w:r>
    </w:p>
    <w:p w14:paraId="361A6BB5" w14:textId="636EF3E0" w:rsidR="00066010" w:rsidRPr="002F75B8" w:rsidRDefault="00066010" w:rsidP="00066010">
      <w:pPr>
        <w:rPr>
          <w:rFonts w:ascii="Times New Roman" w:hAnsi="Times New Roman" w:cs="Times New Roman"/>
        </w:rPr>
      </w:pPr>
      <w:r w:rsidRPr="002F75B8">
        <w:rPr>
          <w:rFonts w:ascii="Times New Roman" w:hAnsi="Times New Roman" w:cs="Times New Roman"/>
        </w:rPr>
        <w:t>-</w:t>
      </w:r>
      <w:r w:rsidRPr="002F75B8">
        <w:rPr>
          <w:rFonts w:ascii="Times New Roman" w:hAnsi="Times New Roman" w:cs="Times New Roman"/>
        </w:rPr>
        <w:tab/>
        <w:t xml:space="preserve">Collegarsi al portale </w:t>
      </w:r>
      <w:r w:rsidR="00FD3D99" w:rsidRPr="002F75B8">
        <w:rPr>
          <w:rFonts w:ascii="Times New Roman" w:hAnsi="Times New Roman" w:cs="Times New Roman"/>
        </w:rPr>
        <w:t xml:space="preserve">e </w:t>
      </w:r>
      <w:r w:rsidRPr="002F75B8">
        <w:rPr>
          <w:rFonts w:ascii="Times New Roman" w:hAnsi="Times New Roman" w:cs="Times New Roman"/>
        </w:rPr>
        <w:t xml:space="preserve">cliccare sul tasto </w:t>
      </w:r>
      <w:r w:rsidR="009F4490" w:rsidRPr="002F75B8">
        <w:rPr>
          <w:rFonts w:ascii="Times New Roman" w:hAnsi="Times New Roman" w:cs="Times New Roman"/>
          <w:i/>
          <w:iCs/>
        </w:rPr>
        <w:t>Registrati</w:t>
      </w:r>
    </w:p>
    <w:p w14:paraId="2EA2BD9F" w14:textId="77777777" w:rsidR="00066010" w:rsidRPr="002F75B8" w:rsidRDefault="00066010" w:rsidP="00066010">
      <w:pPr>
        <w:rPr>
          <w:rFonts w:ascii="Times New Roman" w:hAnsi="Times New Roman" w:cs="Times New Roman"/>
        </w:rPr>
      </w:pPr>
      <w:r w:rsidRPr="002F75B8">
        <w:rPr>
          <w:rFonts w:ascii="Times New Roman" w:hAnsi="Times New Roman" w:cs="Times New Roman"/>
        </w:rPr>
        <w:t>-</w:t>
      </w:r>
      <w:r w:rsidRPr="002F75B8">
        <w:rPr>
          <w:rFonts w:ascii="Times New Roman" w:hAnsi="Times New Roman" w:cs="Times New Roman"/>
        </w:rPr>
        <w:tab/>
        <w:t>Seguire la procedura visibile a schermo inserendo i dati obbligatori richiesti dal sistema</w:t>
      </w:r>
    </w:p>
    <w:p w14:paraId="34513F73" w14:textId="77777777" w:rsidR="00066010" w:rsidRPr="002F75B8" w:rsidRDefault="00066010" w:rsidP="00066010">
      <w:pPr>
        <w:rPr>
          <w:rFonts w:ascii="Times New Roman" w:hAnsi="Times New Roman" w:cs="Times New Roman"/>
        </w:rPr>
      </w:pPr>
      <w:r w:rsidRPr="002F75B8">
        <w:rPr>
          <w:rFonts w:ascii="Times New Roman" w:hAnsi="Times New Roman" w:cs="Times New Roman"/>
        </w:rPr>
        <w:t>-</w:t>
      </w:r>
      <w:r w:rsidRPr="002F75B8">
        <w:rPr>
          <w:rFonts w:ascii="Times New Roman" w:hAnsi="Times New Roman" w:cs="Times New Roman"/>
        </w:rPr>
        <w:tab/>
        <w:t xml:space="preserve">Una volta effettuata la registrazione, sarà possibile partecipare alla procedura in oggetto cliccando su </w:t>
      </w:r>
      <w:r w:rsidR="009F4490" w:rsidRPr="002F75B8">
        <w:rPr>
          <w:rFonts w:ascii="Times New Roman" w:hAnsi="Times New Roman" w:cs="Times New Roman"/>
        </w:rPr>
        <w:t>“Dettagli”</w:t>
      </w:r>
      <w:r w:rsidRPr="002F75B8">
        <w:rPr>
          <w:rFonts w:ascii="Times New Roman" w:hAnsi="Times New Roman" w:cs="Times New Roman"/>
        </w:rPr>
        <w:t xml:space="preserve"> e successivamente </w:t>
      </w:r>
      <w:r w:rsidR="00DD77D0" w:rsidRPr="002F75B8">
        <w:rPr>
          <w:rFonts w:ascii="Times New Roman" w:hAnsi="Times New Roman" w:cs="Times New Roman"/>
        </w:rPr>
        <w:t xml:space="preserve">su </w:t>
      </w:r>
      <w:r w:rsidR="009F4490" w:rsidRPr="002F75B8">
        <w:rPr>
          <w:rFonts w:ascii="Times New Roman" w:hAnsi="Times New Roman" w:cs="Times New Roman"/>
          <w:i/>
          <w:iCs/>
        </w:rPr>
        <w:t>Avvia la procedura di partecipazione</w:t>
      </w:r>
    </w:p>
    <w:p w14:paraId="2BFBEB95" w14:textId="328EBE34" w:rsidR="00066010" w:rsidRPr="002F75B8" w:rsidRDefault="00EE0B09" w:rsidP="00F33CA1">
      <w:pPr>
        <w:jc w:val="both"/>
        <w:rPr>
          <w:rFonts w:ascii="Times New Roman" w:hAnsi="Times New Roman" w:cs="Times New Roman"/>
        </w:rPr>
      </w:pPr>
      <w:r w:rsidRPr="002F75B8">
        <w:rPr>
          <w:rFonts w:ascii="Times New Roman" w:hAnsi="Times New Roman" w:cs="Times New Roman"/>
        </w:rPr>
        <w:t>Gli utenti già registrati</w:t>
      </w:r>
      <w:r w:rsidR="00066010" w:rsidRPr="002F75B8">
        <w:rPr>
          <w:rFonts w:ascii="Times New Roman" w:hAnsi="Times New Roman" w:cs="Times New Roman"/>
        </w:rPr>
        <w:t xml:space="preserve"> dovranno cliccare sul tasto </w:t>
      </w:r>
      <w:r w:rsidR="00066010" w:rsidRPr="002F75B8">
        <w:rPr>
          <w:rFonts w:ascii="Times New Roman" w:hAnsi="Times New Roman" w:cs="Times New Roman"/>
          <w:i/>
          <w:iCs/>
        </w:rPr>
        <w:t>A</w:t>
      </w:r>
      <w:r w:rsidR="009F4490" w:rsidRPr="002F75B8">
        <w:rPr>
          <w:rFonts w:ascii="Times New Roman" w:hAnsi="Times New Roman" w:cs="Times New Roman"/>
          <w:i/>
          <w:iCs/>
        </w:rPr>
        <w:t>ccedi</w:t>
      </w:r>
      <w:r w:rsidR="00A67003">
        <w:rPr>
          <w:rFonts w:ascii="Times New Roman" w:hAnsi="Times New Roman" w:cs="Times New Roman"/>
          <w:i/>
          <w:iCs/>
        </w:rPr>
        <w:t xml:space="preserve"> </w:t>
      </w:r>
      <w:r w:rsidR="00066010" w:rsidRPr="002F75B8">
        <w:rPr>
          <w:rFonts w:ascii="Times New Roman" w:hAnsi="Times New Roman" w:cs="Times New Roman"/>
        </w:rPr>
        <w:t xml:space="preserve">e successivamente, dopo aver cliccato sul tasto </w:t>
      </w:r>
      <w:r w:rsidR="009F4490" w:rsidRPr="002F75B8">
        <w:rPr>
          <w:rFonts w:ascii="Times New Roman" w:hAnsi="Times New Roman" w:cs="Times New Roman"/>
        </w:rPr>
        <w:t>“</w:t>
      </w:r>
      <w:r w:rsidR="00066010" w:rsidRPr="002F75B8">
        <w:rPr>
          <w:rFonts w:ascii="Times New Roman" w:hAnsi="Times New Roman" w:cs="Times New Roman"/>
        </w:rPr>
        <w:t>D</w:t>
      </w:r>
      <w:r w:rsidR="009F4490" w:rsidRPr="002F75B8">
        <w:rPr>
          <w:rFonts w:ascii="Times New Roman" w:hAnsi="Times New Roman" w:cs="Times New Roman"/>
        </w:rPr>
        <w:t>ettagli”</w:t>
      </w:r>
      <w:r w:rsidR="00066010" w:rsidRPr="002F75B8">
        <w:rPr>
          <w:rFonts w:ascii="Times New Roman" w:hAnsi="Times New Roman" w:cs="Times New Roman"/>
        </w:rPr>
        <w:t xml:space="preserve"> della procedura in oggetto, </w:t>
      </w:r>
      <w:r w:rsidR="00B50D19" w:rsidRPr="002F75B8">
        <w:rPr>
          <w:rFonts w:ascii="Times New Roman" w:hAnsi="Times New Roman" w:cs="Times New Roman"/>
        </w:rPr>
        <w:t xml:space="preserve">cliccare su </w:t>
      </w:r>
      <w:r w:rsidR="00B50D19" w:rsidRPr="002F75B8">
        <w:rPr>
          <w:rFonts w:ascii="Times New Roman" w:hAnsi="Times New Roman" w:cs="Times New Roman"/>
          <w:i/>
          <w:iCs/>
        </w:rPr>
        <w:t>A</w:t>
      </w:r>
      <w:r w:rsidR="009F4490" w:rsidRPr="002F75B8">
        <w:rPr>
          <w:rFonts w:ascii="Times New Roman" w:hAnsi="Times New Roman" w:cs="Times New Roman"/>
          <w:i/>
          <w:iCs/>
        </w:rPr>
        <w:t>vvia la procedura di partecipazione</w:t>
      </w:r>
      <w:r w:rsidR="00066010" w:rsidRPr="002F75B8">
        <w:rPr>
          <w:rFonts w:ascii="Times New Roman" w:hAnsi="Times New Roman" w:cs="Times New Roman"/>
        </w:rPr>
        <w:t>.</w:t>
      </w:r>
    </w:p>
    <w:p w14:paraId="7A896D92" w14:textId="77777777" w:rsidR="00066010" w:rsidRPr="002F75B8" w:rsidRDefault="00066010" w:rsidP="00066010">
      <w:pPr>
        <w:jc w:val="both"/>
        <w:rPr>
          <w:rFonts w:ascii="Times New Roman" w:hAnsi="Times New Roman" w:cs="Times New Roman"/>
        </w:rPr>
      </w:pPr>
      <w:r w:rsidRPr="002F75B8">
        <w:rPr>
          <w:rFonts w:ascii="Times New Roman" w:hAnsi="Times New Roman" w:cs="Times New Roman"/>
        </w:rPr>
        <w:t>Si ricorda che</w:t>
      </w:r>
      <w:r w:rsidR="00BD6145" w:rsidRPr="002F75B8">
        <w:rPr>
          <w:rFonts w:ascii="Times New Roman" w:hAnsi="Times New Roman" w:cs="Times New Roman"/>
        </w:rPr>
        <w:t>l</w:t>
      </w:r>
      <w:r w:rsidR="003B4F59" w:rsidRPr="002F75B8">
        <w:rPr>
          <w:rFonts w:ascii="Times New Roman" w:hAnsi="Times New Roman" w:cs="Times New Roman"/>
        </w:rPr>
        <w:t>e</w:t>
      </w:r>
      <w:r w:rsidR="00BD6145" w:rsidRPr="002F75B8">
        <w:rPr>
          <w:rFonts w:ascii="Times New Roman" w:hAnsi="Times New Roman" w:cs="Times New Roman"/>
        </w:rPr>
        <w:t xml:space="preserve"> procedur</w:t>
      </w:r>
      <w:r w:rsidR="003B4F59" w:rsidRPr="002F75B8">
        <w:rPr>
          <w:rFonts w:ascii="Times New Roman" w:hAnsi="Times New Roman" w:cs="Times New Roman"/>
        </w:rPr>
        <w:t>e</w:t>
      </w:r>
      <w:r w:rsidR="00BD6145" w:rsidRPr="002F75B8">
        <w:rPr>
          <w:rFonts w:ascii="Times New Roman" w:hAnsi="Times New Roman" w:cs="Times New Roman"/>
        </w:rPr>
        <w:t xml:space="preserve"> apert</w:t>
      </w:r>
      <w:r w:rsidR="003B4F59" w:rsidRPr="002F75B8">
        <w:rPr>
          <w:rFonts w:ascii="Times New Roman" w:hAnsi="Times New Roman" w:cs="Times New Roman"/>
        </w:rPr>
        <w:t>e</w:t>
      </w:r>
      <w:r w:rsidRPr="002F75B8">
        <w:rPr>
          <w:rFonts w:ascii="Times New Roman" w:hAnsi="Times New Roman" w:cs="Times New Roman"/>
        </w:rPr>
        <w:t xml:space="preserve">, compresi gli allegati offerti in presa visione dalla Stazione Appaltante, </w:t>
      </w:r>
      <w:r w:rsidR="003B4F59" w:rsidRPr="002F75B8">
        <w:rPr>
          <w:rFonts w:ascii="Times New Roman" w:hAnsi="Times New Roman" w:cs="Times New Roman"/>
        </w:rPr>
        <w:t>sono</w:t>
      </w:r>
      <w:r w:rsidRPr="002F75B8">
        <w:rPr>
          <w:rFonts w:ascii="Times New Roman" w:hAnsi="Times New Roman" w:cs="Times New Roman"/>
        </w:rPr>
        <w:t xml:space="preserve"> comunque </w:t>
      </w:r>
      <w:r w:rsidR="00EE0B09" w:rsidRPr="002F75B8">
        <w:rPr>
          <w:rFonts w:ascii="Times New Roman" w:hAnsi="Times New Roman" w:cs="Times New Roman"/>
        </w:rPr>
        <w:t>consultabili</w:t>
      </w:r>
      <w:r w:rsidRPr="002F75B8">
        <w:rPr>
          <w:rFonts w:ascii="Times New Roman" w:hAnsi="Times New Roman" w:cs="Times New Roman"/>
        </w:rPr>
        <w:t xml:space="preserve"> anche senza effettuare la registrazione. La registrazione è invece necessaria per la partecipazione alla procedura.</w:t>
      </w:r>
    </w:p>
    <w:p w14:paraId="20B0037B" w14:textId="2923A4F6" w:rsidR="00066010" w:rsidRPr="002F75B8" w:rsidRDefault="002815BF" w:rsidP="00A67003">
      <w:pPr>
        <w:spacing w:line="360" w:lineRule="auto"/>
        <w:jc w:val="both"/>
        <w:rPr>
          <w:rFonts w:ascii="Times New Roman" w:hAnsi="Times New Roman" w:cs="Times New Roman"/>
        </w:rPr>
      </w:pPr>
      <w:r w:rsidRPr="002F75B8">
        <w:rPr>
          <w:rFonts w:ascii="Times New Roman" w:eastAsia="Calibri" w:hAnsi="Times New Roman" w:cs="Times New Roman"/>
          <w:u w:val="single"/>
        </w:rPr>
        <w:t xml:space="preserve">Nella piattaforma sarà sempre possibile consultare i Manuali – Guide presenti nella sezione </w:t>
      </w:r>
      <w:r w:rsidRPr="002F75B8">
        <w:rPr>
          <w:rFonts w:ascii="Times New Roman" w:eastAsia="Calibri" w:hAnsi="Times New Roman" w:cs="Times New Roman"/>
          <w:i/>
          <w:iCs/>
          <w:u w:val="single"/>
        </w:rPr>
        <w:t>G</w:t>
      </w:r>
      <w:r w:rsidR="00A269C7" w:rsidRPr="002F75B8">
        <w:rPr>
          <w:rFonts w:ascii="Times New Roman" w:eastAsia="Calibri" w:hAnsi="Times New Roman" w:cs="Times New Roman"/>
          <w:i/>
          <w:iCs/>
          <w:u w:val="single"/>
        </w:rPr>
        <w:t>uide</w:t>
      </w:r>
      <w:r w:rsidRPr="002F75B8">
        <w:rPr>
          <w:rFonts w:ascii="Times New Roman" w:eastAsia="Calibri" w:hAnsi="Times New Roman" w:cs="Times New Roman"/>
          <w:u w:val="single"/>
        </w:rPr>
        <w:t xml:space="preserve">, che </w:t>
      </w:r>
      <w:r w:rsidRPr="002F75B8">
        <w:rPr>
          <w:rFonts w:ascii="Times New Roman" w:hAnsi="Times New Roman" w:cs="Times New Roman"/>
          <w:u w:val="single"/>
        </w:rPr>
        <w:t>forniscono le indicazioni necessarie per la</w:t>
      </w:r>
      <w:r w:rsidR="00BA10FA" w:rsidRPr="002F75B8">
        <w:rPr>
          <w:rFonts w:ascii="Times New Roman" w:hAnsi="Times New Roman" w:cs="Times New Roman"/>
          <w:u w:val="single"/>
        </w:rPr>
        <w:t xml:space="preserve"> registrazione e la</w:t>
      </w:r>
      <w:r w:rsidRPr="002F75B8">
        <w:rPr>
          <w:rFonts w:ascii="Times New Roman" w:hAnsi="Times New Roman" w:cs="Times New Roman"/>
          <w:u w:val="single"/>
        </w:rPr>
        <w:t xml:space="preserve"> corretta redazione e la tempestiva presentazione dell’offerta.</w:t>
      </w:r>
    </w:p>
    <w:p w14:paraId="1B82575C" w14:textId="77777777" w:rsidR="00066010" w:rsidRPr="002F75B8" w:rsidRDefault="00066010" w:rsidP="00066010">
      <w:pPr>
        <w:rPr>
          <w:rFonts w:ascii="Times New Roman" w:hAnsi="Times New Roman" w:cs="Times New Roman"/>
        </w:rPr>
      </w:pPr>
      <w:r w:rsidRPr="002F75B8">
        <w:rPr>
          <w:rFonts w:ascii="Times New Roman" w:hAnsi="Times New Roman" w:cs="Times New Roman"/>
        </w:rPr>
        <w:t>La piattaforma telematica prevede il caricamento e la compilazione dei seguenti STEP:</w:t>
      </w:r>
    </w:p>
    <w:p w14:paraId="725E1772" w14:textId="77777777" w:rsidR="002815BF" w:rsidRPr="002F75B8" w:rsidRDefault="002815BF" w:rsidP="002815BF">
      <w:pPr>
        <w:rPr>
          <w:rFonts w:ascii="Times New Roman" w:hAnsi="Times New Roman" w:cs="Times New Roman"/>
        </w:rPr>
      </w:pPr>
      <w:r w:rsidRPr="002F75B8">
        <w:rPr>
          <w:rFonts w:ascii="Times New Roman" w:hAnsi="Times New Roman" w:cs="Times New Roman"/>
        </w:rPr>
        <w:t>-</w:t>
      </w:r>
      <w:r w:rsidRPr="002F75B8">
        <w:rPr>
          <w:rFonts w:ascii="Times New Roman" w:hAnsi="Times New Roman" w:cs="Times New Roman"/>
        </w:rPr>
        <w:tab/>
        <w:t>Anagrafica</w:t>
      </w:r>
    </w:p>
    <w:p w14:paraId="1EB66501" w14:textId="77777777" w:rsidR="002815BF" w:rsidRPr="002F75B8" w:rsidRDefault="002815BF" w:rsidP="002815BF">
      <w:pPr>
        <w:rPr>
          <w:rFonts w:ascii="Times New Roman" w:hAnsi="Times New Roman" w:cs="Times New Roman"/>
        </w:rPr>
      </w:pPr>
      <w:r w:rsidRPr="002F75B8">
        <w:rPr>
          <w:rFonts w:ascii="Times New Roman" w:hAnsi="Times New Roman" w:cs="Times New Roman"/>
        </w:rPr>
        <w:t>-</w:t>
      </w:r>
      <w:r w:rsidRPr="002F75B8">
        <w:rPr>
          <w:rFonts w:ascii="Times New Roman" w:hAnsi="Times New Roman" w:cs="Times New Roman"/>
        </w:rPr>
        <w:tab/>
        <w:t xml:space="preserve">Documenti amministrativi in cui sarà possibile caricare i documenti richiesti </w:t>
      </w:r>
    </w:p>
    <w:p w14:paraId="564DA31D" w14:textId="19A300D6" w:rsidR="002815BF" w:rsidRPr="002F75B8" w:rsidRDefault="002815BF" w:rsidP="002815BF">
      <w:pPr>
        <w:rPr>
          <w:rFonts w:ascii="Times New Roman" w:hAnsi="Times New Roman" w:cs="Times New Roman"/>
        </w:rPr>
      </w:pPr>
      <w:r w:rsidRPr="002F75B8">
        <w:rPr>
          <w:rFonts w:ascii="Times New Roman" w:hAnsi="Times New Roman" w:cs="Times New Roman"/>
        </w:rPr>
        <w:lastRenderedPageBreak/>
        <w:t>-</w:t>
      </w:r>
      <w:r w:rsidRPr="002F75B8">
        <w:rPr>
          <w:rFonts w:ascii="Times New Roman" w:hAnsi="Times New Roman" w:cs="Times New Roman"/>
        </w:rPr>
        <w:tab/>
        <w:t>Offerta tecnica in cui sarà possibile caricare i documenti richiesti</w:t>
      </w:r>
      <w:r w:rsidR="00A67003">
        <w:rPr>
          <w:rFonts w:ascii="Times New Roman" w:hAnsi="Times New Roman" w:cs="Times New Roman"/>
        </w:rPr>
        <w:t xml:space="preserve"> (solo per le gare con Offerta Economicamente più vantaggiosa)</w:t>
      </w:r>
    </w:p>
    <w:p w14:paraId="7B7781DF" w14:textId="77777777" w:rsidR="002815BF" w:rsidRPr="002F75B8" w:rsidRDefault="002815BF" w:rsidP="002815BF">
      <w:pPr>
        <w:rPr>
          <w:rFonts w:ascii="Times New Roman" w:hAnsi="Times New Roman" w:cs="Times New Roman"/>
        </w:rPr>
      </w:pPr>
      <w:r w:rsidRPr="002F75B8">
        <w:rPr>
          <w:rFonts w:ascii="Times New Roman" w:hAnsi="Times New Roman" w:cs="Times New Roman"/>
        </w:rPr>
        <w:t>-</w:t>
      </w:r>
      <w:r w:rsidRPr="002F75B8">
        <w:rPr>
          <w:rFonts w:ascii="Times New Roman" w:hAnsi="Times New Roman" w:cs="Times New Roman"/>
        </w:rPr>
        <w:tab/>
        <w:t xml:space="preserve">Offerta economica in cui sarà possibile caricare i documenti richiesti  </w:t>
      </w:r>
    </w:p>
    <w:p w14:paraId="49F36B92" w14:textId="5643E0B9" w:rsidR="00496082" w:rsidRPr="002F75B8" w:rsidRDefault="002815BF" w:rsidP="00066010">
      <w:pPr>
        <w:rPr>
          <w:rFonts w:ascii="Times New Roman" w:hAnsi="Times New Roman" w:cs="Times New Roman"/>
        </w:rPr>
      </w:pPr>
      <w:r w:rsidRPr="002F75B8">
        <w:rPr>
          <w:rFonts w:ascii="Times New Roman" w:hAnsi="Times New Roman" w:cs="Times New Roman"/>
        </w:rPr>
        <w:t>-</w:t>
      </w:r>
      <w:r w:rsidRPr="002F75B8">
        <w:rPr>
          <w:rFonts w:ascii="Times New Roman" w:hAnsi="Times New Roman" w:cs="Times New Roman"/>
        </w:rPr>
        <w:tab/>
        <w:t>Trasmissione offert</w:t>
      </w:r>
      <w:r w:rsidR="00A67003">
        <w:rPr>
          <w:rFonts w:ascii="Times New Roman" w:hAnsi="Times New Roman" w:cs="Times New Roman"/>
        </w:rPr>
        <w:t xml:space="preserve">a e </w:t>
      </w:r>
      <w:r w:rsidR="002B0BD9" w:rsidRPr="002F75B8">
        <w:rPr>
          <w:rFonts w:ascii="Times New Roman" w:hAnsi="Times New Roman" w:cs="Times New Roman"/>
        </w:rPr>
        <w:t>c</w:t>
      </w:r>
      <w:r w:rsidRPr="002F75B8">
        <w:rPr>
          <w:rFonts w:ascii="Times New Roman" w:hAnsi="Times New Roman" w:cs="Times New Roman"/>
        </w:rPr>
        <w:t>onferma finale</w:t>
      </w:r>
      <w:r w:rsidR="00A67003">
        <w:rPr>
          <w:rFonts w:ascii="Times New Roman" w:hAnsi="Times New Roman" w:cs="Times New Roman"/>
        </w:rPr>
        <w:t xml:space="preserve"> di</w:t>
      </w:r>
      <w:r w:rsidRPr="002F75B8">
        <w:rPr>
          <w:rFonts w:ascii="Times New Roman" w:hAnsi="Times New Roman" w:cs="Times New Roman"/>
        </w:rPr>
        <w:t xml:space="preserve"> partecipazione</w:t>
      </w:r>
    </w:p>
    <w:p w14:paraId="1A729CA7" w14:textId="77777777" w:rsidR="005F3A02" w:rsidRPr="002F75B8" w:rsidRDefault="00066010" w:rsidP="005F3A02">
      <w:pPr>
        <w:rPr>
          <w:rFonts w:ascii="Times New Roman" w:hAnsi="Times New Roman" w:cs="Times New Roman"/>
        </w:rPr>
      </w:pPr>
      <w:r w:rsidRPr="002F75B8">
        <w:rPr>
          <w:rFonts w:ascii="Times New Roman" w:hAnsi="Times New Roman" w:cs="Times New Roman"/>
        </w:rPr>
        <w:t xml:space="preserve">Tutti i documenti devono essere sottoscritti con firma digitale ove richiesto. </w:t>
      </w:r>
    </w:p>
    <w:p w14:paraId="39F079A0" w14:textId="77777777" w:rsidR="005F3A02" w:rsidRPr="002F75B8" w:rsidRDefault="005F3A02" w:rsidP="005F3A02">
      <w:pPr>
        <w:jc w:val="both"/>
        <w:rPr>
          <w:rFonts w:ascii="Times New Roman" w:hAnsi="Times New Roman" w:cs="Times New Roman"/>
        </w:rPr>
      </w:pPr>
      <w:r w:rsidRPr="002F75B8">
        <w:rPr>
          <w:rFonts w:ascii="Times New Roman" w:hAnsi="Times New Roman" w:cs="Times New Roman"/>
        </w:rPr>
        <w:t>La </w:t>
      </w:r>
      <w:r w:rsidRPr="002F75B8">
        <w:rPr>
          <w:rFonts w:ascii="Times New Roman" w:hAnsi="Times New Roman" w:cs="Times New Roman"/>
          <w:i/>
          <w:iCs/>
        </w:rPr>
        <w:t>Firma Digitale</w:t>
      </w:r>
      <w:r w:rsidRPr="002F75B8">
        <w:rPr>
          <w:rFonts w:ascii="Times New Roman" w:hAnsi="Times New Roman" w:cs="Times New Roman"/>
        </w:rPr>
        <w:t> o </w:t>
      </w:r>
      <w:r w:rsidRPr="002F75B8">
        <w:rPr>
          <w:rFonts w:ascii="Times New Roman" w:hAnsi="Times New Roman" w:cs="Times New Roman"/>
          <w:i/>
          <w:iCs/>
        </w:rPr>
        <w:t>firma elettronica qualificata</w:t>
      </w:r>
      <w:r w:rsidRPr="002F75B8">
        <w:rPr>
          <w:rFonts w:ascii="Times New Roman" w:hAnsi="Times New Roman" w:cs="Times New Roman"/>
        </w:rPr>
        <w:t> è un particolare tipo di firma elettronica che, nell'ordinamento giuridico italiano, ha lo stesso valore legale di una tradizionale firma autografa apposta su carta.</w:t>
      </w:r>
    </w:p>
    <w:p w14:paraId="5976C97D" w14:textId="77777777" w:rsidR="005F3A02" w:rsidRPr="002F75B8" w:rsidRDefault="005F3A02" w:rsidP="005F3A02">
      <w:pPr>
        <w:jc w:val="both"/>
        <w:rPr>
          <w:rFonts w:ascii="Times New Roman" w:hAnsi="Times New Roman" w:cs="Times New Roman"/>
        </w:rPr>
      </w:pPr>
      <w:r w:rsidRPr="002F75B8">
        <w:rPr>
          <w:rFonts w:ascii="Times New Roman" w:hAnsi="Times New Roman" w:cs="Times New Roman"/>
        </w:rPr>
        <w:t>La firma digitale è disciplinata dal "Codice dell'amministrazione digitale" (</w:t>
      </w:r>
      <w:hyperlink r:id="rId8" w:tgtFrame="_blank" w:history="1">
        <w:r w:rsidRPr="002F75B8">
          <w:rPr>
            <w:rStyle w:val="Collegamentoipertestuale"/>
            <w:rFonts w:ascii="Times New Roman" w:hAnsi="Times New Roman" w:cs="Times New Roman"/>
            <w:i/>
            <w:iCs/>
          </w:rPr>
          <w:t>D.lgs 82/2005</w:t>
        </w:r>
      </w:hyperlink>
      <w:r w:rsidRPr="002F75B8">
        <w:rPr>
          <w:rFonts w:ascii="Times New Roman" w:hAnsi="Times New Roman" w:cs="Times New Roman"/>
        </w:rPr>
        <w:t>)</w:t>
      </w:r>
    </w:p>
    <w:p w14:paraId="3D1C9C7F" w14:textId="77777777" w:rsidR="005F3A02" w:rsidRPr="002F75B8" w:rsidRDefault="005F3A02" w:rsidP="005F3A02">
      <w:pPr>
        <w:jc w:val="both"/>
        <w:rPr>
          <w:rFonts w:ascii="Times New Roman" w:hAnsi="Times New Roman" w:cs="Times New Roman"/>
        </w:rPr>
      </w:pPr>
      <w:r w:rsidRPr="002F75B8">
        <w:rPr>
          <w:rFonts w:ascii="Times New Roman" w:hAnsi="Times New Roman" w:cs="Times New Roman"/>
        </w:rPr>
        <w:t>L'apposizione di firma digitale su un documento è un processo informatico di crittografia a chiave pubblica che consente al sottoscrittore di rendere manifesta l'autenticità del documento e al destinatario di verificarne la provenienza e l'integrità. In particolare la firma digitale garantisce:</w:t>
      </w:r>
    </w:p>
    <w:p w14:paraId="0DAC970C" w14:textId="77777777" w:rsidR="005F3A02" w:rsidRPr="002F75B8" w:rsidRDefault="005F3A02" w:rsidP="005F3A02">
      <w:pPr>
        <w:numPr>
          <w:ilvl w:val="0"/>
          <w:numId w:val="1"/>
        </w:numPr>
        <w:jc w:val="both"/>
        <w:rPr>
          <w:rFonts w:ascii="Times New Roman" w:hAnsi="Times New Roman" w:cs="Times New Roman"/>
        </w:rPr>
      </w:pPr>
      <w:r w:rsidRPr="002F75B8">
        <w:rPr>
          <w:rFonts w:ascii="Times New Roman" w:hAnsi="Times New Roman" w:cs="Times New Roman"/>
          <w:b/>
          <w:bCs/>
          <w:i/>
          <w:iCs/>
        </w:rPr>
        <w:t>Autenticità</w:t>
      </w:r>
      <w:r w:rsidRPr="002F75B8">
        <w:rPr>
          <w:rFonts w:ascii="Times New Roman" w:hAnsi="Times New Roman" w:cs="Times New Roman"/>
        </w:rPr>
        <w:t>: l'identità del sottoscrittore è sicura</w:t>
      </w:r>
    </w:p>
    <w:p w14:paraId="312B51D8" w14:textId="77777777" w:rsidR="005F3A02" w:rsidRPr="002F75B8" w:rsidRDefault="005F3A02" w:rsidP="005F3A02">
      <w:pPr>
        <w:numPr>
          <w:ilvl w:val="0"/>
          <w:numId w:val="1"/>
        </w:numPr>
        <w:jc w:val="both"/>
        <w:rPr>
          <w:rFonts w:ascii="Times New Roman" w:hAnsi="Times New Roman" w:cs="Times New Roman"/>
        </w:rPr>
      </w:pPr>
      <w:r w:rsidRPr="002F75B8">
        <w:rPr>
          <w:rFonts w:ascii="Times New Roman" w:hAnsi="Times New Roman" w:cs="Times New Roman"/>
          <w:b/>
          <w:bCs/>
          <w:i/>
          <w:iCs/>
        </w:rPr>
        <w:t>Integrità</w:t>
      </w:r>
      <w:r w:rsidRPr="002F75B8">
        <w:rPr>
          <w:rFonts w:ascii="Times New Roman" w:hAnsi="Times New Roman" w:cs="Times New Roman"/>
        </w:rPr>
        <w:t>: certezza che il documento non è stato modificato dopo l'apposizione della firma</w:t>
      </w:r>
    </w:p>
    <w:p w14:paraId="65EFA4EE" w14:textId="77777777" w:rsidR="005F3A02" w:rsidRPr="002F75B8" w:rsidRDefault="005F3A02" w:rsidP="005F3A02">
      <w:pPr>
        <w:numPr>
          <w:ilvl w:val="0"/>
          <w:numId w:val="1"/>
        </w:numPr>
        <w:jc w:val="both"/>
        <w:rPr>
          <w:rFonts w:ascii="Times New Roman" w:hAnsi="Times New Roman" w:cs="Times New Roman"/>
        </w:rPr>
      </w:pPr>
      <w:r w:rsidRPr="002F75B8">
        <w:rPr>
          <w:rFonts w:ascii="Times New Roman" w:hAnsi="Times New Roman" w:cs="Times New Roman"/>
          <w:b/>
          <w:bCs/>
          <w:i/>
          <w:iCs/>
        </w:rPr>
        <w:t>Non ripudio</w:t>
      </w:r>
      <w:r w:rsidRPr="002F75B8">
        <w:rPr>
          <w:rFonts w:ascii="Times New Roman" w:hAnsi="Times New Roman" w:cs="Times New Roman"/>
        </w:rPr>
        <w:t>: il documento firmato ha piena validità legale e non può essere ripudiato dal sottoscrittore</w:t>
      </w:r>
    </w:p>
    <w:p w14:paraId="35973A05" w14:textId="77777777" w:rsidR="005F3A02" w:rsidRPr="002F75B8" w:rsidRDefault="005F3A02" w:rsidP="005F3A02">
      <w:pPr>
        <w:jc w:val="both"/>
        <w:rPr>
          <w:rFonts w:ascii="Times New Roman" w:hAnsi="Times New Roman" w:cs="Times New Roman"/>
        </w:rPr>
      </w:pPr>
      <w:r w:rsidRPr="002F75B8">
        <w:rPr>
          <w:rFonts w:ascii="Times New Roman" w:hAnsi="Times New Roman" w:cs="Times New Roman"/>
        </w:rPr>
        <w:t>Tutto il processo di firma elettronica qualificata si basa su certificati digitali. Per tale motivo è fondamentale garantire l'affidabilità degli Enti autorizzati al rilascio di tali certificati. È stato quindi costituito un elenco di certificatori accreditati. L’elenco pubblico dei certificatori è mantenuto, sottoscritto digitalmente e reso disponibile in rete da </w:t>
      </w:r>
      <w:r w:rsidRPr="002F75B8">
        <w:rPr>
          <w:rFonts w:ascii="Times New Roman" w:hAnsi="Times New Roman" w:cs="Times New Roman"/>
          <w:i/>
          <w:iCs/>
        </w:rPr>
        <w:t>Digit</w:t>
      </w:r>
      <w:r w:rsidR="00A0561D" w:rsidRPr="002F75B8">
        <w:rPr>
          <w:rFonts w:ascii="Times New Roman" w:hAnsi="Times New Roman" w:cs="Times New Roman"/>
          <w:i/>
          <w:iCs/>
        </w:rPr>
        <w:t>al</w:t>
      </w:r>
      <w:r w:rsidRPr="002F75B8">
        <w:rPr>
          <w:rFonts w:ascii="Times New Roman" w:hAnsi="Times New Roman" w:cs="Times New Roman"/>
          <w:i/>
          <w:iCs/>
        </w:rPr>
        <w:t>PA</w:t>
      </w:r>
      <w:r w:rsidRPr="002F75B8">
        <w:rPr>
          <w:rFonts w:ascii="Times New Roman" w:hAnsi="Times New Roman" w:cs="Times New Roman"/>
        </w:rPr>
        <w:t>.</w:t>
      </w:r>
    </w:p>
    <w:p w14:paraId="05999974" w14:textId="77777777" w:rsidR="005F3A02" w:rsidRPr="002F75B8" w:rsidRDefault="005F3A02" w:rsidP="005F3A02">
      <w:pPr>
        <w:jc w:val="both"/>
        <w:rPr>
          <w:rFonts w:ascii="Times New Roman" w:hAnsi="Times New Roman" w:cs="Times New Roman"/>
        </w:rPr>
      </w:pPr>
      <w:r w:rsidRPr="002F75B8">
        <w:rPr>
          <w:rFonts w:ascii="Times New Roman" w:hAnsi="Times New Roman" w:cs="Times New Roman"/>
        </w:rPr>
        <w:t>Per maggiori dettagli sui certificatori accreditati:</w:t>
      </w:r>
    </w:p>
    <w:p w14:paraId="70A09D20" w14:textId="77777777" w:rsidR="005F3A02" w:rsidRPr="002F75B8" w:rsidRDefault="008C0C4D" w:rsidP="005F3A02">
      <w:pPr>
        <w:numPr>
          <w:ilvl w:val="0"/>
          <w:numId w:val="2"/>
        </w:numPr>
        <w:jc w:val="both"/>
        <w:rPr>
          <w:rFonts w:ascii="Times New Roman" w:hAnsi="Times New Roman" w:cs="Times New Roman"/>
        </w:rPr>
      </w:pPr>
      <w:hyperlink r:id="rId9" w:history="1">
        <w:r w:rsidR="005F3A02" w:rsidRPr="002F75B8">
          <w:rPr>
            <w:rStyle w:val="Collegamentoipertestuale"/>
            <w:rFonts w:ascii="Times New Roman" w:hAnsi="Times New Roman" w:cs="Times New Roman"/>
          </w:rPr>
          <w:t>https://dss.agid.gov.it/tsl-info/it</w:t>
        </w:r>
      </w:hyperlink>
    </w:p>
    <w:p w14:paraId="5CB8D859" w14:textId="0510F034" w:rsidR="00822D22" w:rsidRPr="002F75B8" w:rsidRDefault="005F3A02" w:rsidP="005F3A02">
      <w:pPr>
        <w:jc w:val="both"/>
        <w:rPr>
          <w:rFonts w:ascii="Times New Roman" w:hAnsi="Times New Roman" w:cs="Times New Roman"/>
        </w:rPr>
      </w:pPr>
      <w:r w:rsidRPr="002F75B8">
        <w:rPr>
          <w:rFonts w:ascii="Times New Roman" w:hAnsi="Times New Roman" w:cs="Times New Roman"/>
        </w:rPr>
        <w:t xml:space="preserve">Sul portale è possibile consultare, nella sezione </w:t>
      </w:r>
      <w:r w:rsidRPr="002F75B8">
        <w:rPr>
          <w:rFonts w:ascii="Times New Roman" w:hAnsi="Times New Roman" w:cs="Times New Roman"/>
          <w:i/>
          <w:iCs/>
        </w:rPr>
        <w:t xml:space="preserve">Manuali </w:t>
      </w:r>
      <w:r w:rsidR="00CC02CC" w:rsidRPr="002F75B8">
        <w:rPr>
          <w:rFonts w:ascii="Times New Roman" w:hAnsi="Times New Roman" w:cs="Times New Roman"/>
          <w:i/>
          <w:iCs/>
        </w:rPr>
        <w:t>-</w:t>
      </w:r>
      <w:r w:rsidRPr="002F75B8">
        <w:rPr>
          <w:rFonts w:ascii="Times New Roman" w:hAnsi="Times New Roman" w:cs="Times New Roman"/>
          <w:i/>
          <w:iCs/>
        </w:rPr>
        <w:t xml:space="preserve"> Guid</w:t>
      </w:r>
      <w:r w:rsidR="00CC02CC" w:rsidRPr="002F75B8">
        <w:rPr>
          <w:rFonts w:ascii="Times New Roman" w:hAnsi="Times New Roman" w:cs="Times New Roman"/>
          <w:i/>
          <w:iCs/>
        </w:rPr>
        <w:t>e</w:t>
      </w:r>
      <w:r w:rsidRPr="002F75B8">
        <w:rPr>
          <w:rFonts w:ascii="Times New Roman" w:hAnsi="Times New Roman" w:cs="Times New Roman"/>
        </w:rPr>
        <w:t>, un utile approfondimento normativo sulla firma digitale nonché modalità operative.</w:t>
      </w:r>
    </w:p>
    <w:p w14:paraId="3A50B4C2" w14:textId="77777777" w:rsidR="009F1B96" w:rsidRPr="002F75B8" w:rsidRDefault="005F3A02" w:rsidP="005F3A02">
      <w:pPr>
        <w:jc w:val="both"/>
        <w:rPr>
          <w:rFonts w:ascii="Times New Roman" w:hAnsi="Times New Roman" w:cs="Times New Roman"/>
        </w:rPr>
      </w:pPr>
      <w:r w:rsidRPr="002F75B8">
        <w:rPr>
          <w:rFonts w:ascii="Times New Roman" w:hAnsi="Times New Roman" w:cs="Times New Roman"/>
        </w:rPr>
        <w:t>Per qualsiasi informazione di carattere amministrativo è possibile consultare la Stazione Appaltante</w:t>
      </w:r>
      <w:r w:rsidR="009F1B96" w:rsidRPr="002F75B8">
        <w:rPr>
          <w:rFonts w:ascii="Times New Roman" w:hAnsi="Times New Roman" w:cs="Times New Roman"/>
        </w:rPr>
        <w:t>, mentre per problematiche tecniche relative all’utilizzo del portale telematico è possibile:</w:t>
      </w:r>
    </w:p>
    <w:p w14:paraId="45335BEE" w14:textId="77777777" w:rsidR="003F2080" w:rsidRPr="002F75B8" w:rsidRDefault="00B03E66" w:rsidP="003F2080">
      <w:pPr>
        <w:pStyle w:val="Paragrafoelenco"/>
        <w:numPr>
          <w:ilvl w:val="0"/>
          <w:numId w:val="5"/>
        </w:numPr>
        <w:spacing w:after="0" w:line="276" w:lineRule="auto"/>
        <w:jc w:val="both"/>
        <w:rPr>
          <w:rFonts w:ascii="Times New Roman" w:hAnsi="Times New Roman" w:cs="Times New Roman"/>
        </w:rPr>
      </w:pPr>
      <w:r w:rsidRPr="002F75B8">
        <w:rPr>
          <w:rFonts w:ascii="Times New Roman" w:hAnsi="Times New Roman" w:cs="Times New Roman"/>
        </w:rPr>
        <w:t xml:space="preserve">nella sezione </w:t>
      </w:r>
      <w:r w:rsidRPr="002F75B8">
        <w:rPr>
          <w:rFonts w:ascii="Times New Roman" w:hAnsi="Times New Roman" w:cs="Times New Roman"/>
          <w:i/>
          <w:iCs/>
        </w:rPr>
        <w:t>Guide</w:t>
      </w:r>
      <w:r w:rsidRPr="002F75B8">
        <w:rPr>
          <w:rFonts w:ascii="Times New Roman" w:hAnsi="Times New Roman" w:cs="Times New Roman"/>
        </w:rPr>
        <w:t xml:space="preserve"> alla voce </w:t>
      </w:r>
      <w:r w:rsidRPr="002F75B8">
        <w:rPr>
          <w:rFonts w:ascii="Times New Roman" w:hAnsi="Times New Roman" w:cs="Times New Roman"/>
          <w:i/>
          <w:iCs/>
        </w:rPr>
        <w:t xml:space="preserve">Manuali-Guide </w:t>
      </w:r>
      <w:r w:rsidRPr="002F75B8">
        <w:rPr>
          <w:rFonts w:ascii="Times New Roman" w:hAnsi="Times New Roman" w:cs="Times New Roman"/>
        </w:rPr>
        <w:t>consultare le guide con ricerca della specifica procedura di gara in cui sono presenti schermate illustrative che guidano alla corretta partecipazione;</w:t>
      </w:r>
    </w:p>
    <w:p w14:paraId="5E5A910D" w14:textId="75DBA9F1" w:rsidR="003F2080" w:rsidRPr="002F75B8" w:rsidRDefault="003F2080" w:rsidP="003F2080">
      <w:pPr>
        <w:pStyle w:val="Paragrafoelenco"/>
        <w:numPr>
          <w:ilvl w:val="0"/>
          <w:numId w:val="5"/>
        </w:numPr>
        <w:spacing w:after="0" w:line="276" w:lineRule="auto"/>
        <w:jc w:val="both"/>
        <w:rPr>
          <w:rFonts w:ascii="Times New Roman" w:hAnsi="Times New Roman" w:cs="Times New Roman"/>
        </w:rPr>
      </w:pPr>
      <w:r w:rsidRPr="002F75B8">
        <w:rPr>
          <w:rFonts w:ascii="Times New Roman" w:hAnsi="Times New Roman" w:cs="Times New Roman"/>
        </w:rPr>
        <w:t xml:space="preserve">nella sezione </w:t>
      </w:r>
      <w:r w:rsidRPr="002F75B8">
        <w:rPr>
          <w:rFonts w:ascii="Times New Roman" w:hAnsi="Times New Roman" w:cs="Times New Roman"/>
          <w:i/>
          <w:iCs/>
        </w:rPr>
        <w:t>A</w:t>
      </w:r>
      <w:r w:rsidR="00E01E92" w:rsidRPr="002F75B8">
        <w:rPr>
          <w:rFonts w:ascii="Times New Roman" w:hAnsi="Times New Roman" w:cs="Times New Roman"/>
          <w:i/>
          <w:iCs/>
        </w:rPr>
        <w:t>ssistenza contatti</w:t>
      </w:r>
      <w:r w:rsidR="00A67003">
        <w:rPr>
          <w:rFonts w:ascii="Times New Roman" w:hAnsi="Times New Roman" w:cs="Times New Roman"/>
          <w:i/>
          <w:iCs/>
        </w:rPr>
        <w:t xml:space="preserve"> </w:t>
      </w:r>
      <w:r w:rsidRPr="002F75B8">
        <w:rPr>
          <w:rFonts w:ascii="Times New Roman" w:hAnsi="Times New Roman" w:cs="Times New Roman"/>
        </w:rPr>
        <w:t xml:space="preserve">alla voce </w:t>
      </w:r>
      <w:r w:rsidRPr="002F75B8">
        <w:rPr>
          <w:rFonts w:ascii="Times New Roman" w:hAnsi="Times New Roman" w:cs="Times New Roman"/>
          <w:i/>
          <w:iCs/>
        </w:rPr>
        <w:t>A</w:t>
      </w:r>
      <w:r w:rsidR="00E01E92" w:rsidRPr="002F75B8">
        <w:rPr>
          <w:rFonts w:ascii="Times New Roman" w:hAnsi="Times New Roman" w:cs="Times New Roman"/>
          <w:i/>
          <w:iCs/>
        </w:rPr>
        <w:t>ssistenza tecnica</w:t>
      </w:r>
      <w:r w:rsidRPr="002F75B8">
        <w:rPr>
          <w:rFonts w:ascii="Times New Roman" w:hAnsi="Times New Roman" w:cs="Times New Roman"/>
        </w:rPr>
        <w:t xml:space="preserve"> aprire un ticket specifico per segnalare problemi o malfunzionamenti del sistema. I ticket consentono all’utente di verificare in ogni momento lo stato di avanzamento della segnalazione fino alla definitiva soluzione;</w:t>
      </w:r>
    </w:p>
    <w:p w14:paraId="537B8686" w14:textId="77777777" w:rsidR="000214DA" w:rsidRPr="002F75B8" w:rsidRDefault="000214DA" w:rsidP="000E5D8B">
      <w:pPr>
        <w:pStyle w:val="Paragrafoelenco"/>
        <w:spacing w:after="0" w:line="276" w:lineRule="auto"/>
        <w:jc w:val="both"/>
        <w:rPr>
          <w:rFonts w:ascii="Times New Roman" w:hAnsi="Times New Roman" w:cs="Times New Roman"/>
        </w:rPr>
      </w:pPr>
      <w:r w:rsidRPr="002F75B8">
        <w:rPr>
          <w:rFonts w:ascii="Times New Roman" w:eastAsia="Times New Roman" w:hAnsi="Times New Roman" w:cs="Times New Roman"/>
          <w:color w:val="3D3C40"/>
          <w:sz w:val="21"/>
          <w:szCs w:val="21"/>
          <w:lang w:eastAsia="it-IT"/>
        </w:rPr>
        <w:br/>
      </w:r>
    </w:p>
    <w:p w14:paraId="44E4A49C" w14:textId="77777777" w:rsidR="00DA7005" w:rsidRPr="002F75B8" w:rsidRDefault="00DA7005" w:rsidP="00296860">
      <w:pPr>
        <w:spacing w:after="0" w:line="276" w:lineRule="auto"/>
        <w:jc w:val="both"/>
        <w:rPr>
          <w:rFonts w:ascii="Times New Roman" w:hAnsi="Times New Roman" w:cs="Times New Roman"/>
        </w:rPr>
      </w:pPr>
      <w:r w:rsidRPr="002F75B8">
        <w:rPr>
          <w:rFonts w:ascii="Times New Roman" w:hAnsi="Times New Roman" w:cs="Times New Roman"/>
          <w:b/>
          <w:u w:val="single"/>
        </w:rPr>
        <w:t>Requisiti informatici per partecipare all’appalto</w:t>
      </w:r>
    </w:p>
    <w:p w14:paraId="128BDE06" w14:textId="77777777" w:rsidR="00DA7005" w:rsidRPr="002F75B8" w:rsidRDefault="00DA7005" w:rsidP="00DA7005">
      <w:pPr>
        <w:jc w:val="both"/>
        <w:rPr>
          <w:rFonts w:ascii="Times New Roman" w:hAnsi="Times New Roman" w:cs="Times New Roman"/>
        </w:rPr>
      </w:pPr>
      <w:r w:rsidRPr="002F75B8">
        <w:rPr>
          <w:rFonts w:ascii="Times New Roman" w:hAnsi="Times New Roman" w:cs="Times New Roman"/>
        </w:rPr>
        <w:t>La partecipazione alla presente procedura è consentita, previa identificazione, a tutti gli operatori economici interessati (o invitati) in possesso, oltre dei requisiti riportati negli atti di gara</w:t>
      </w:r>
      <w:r w:rsidR="0097122C" w:rsidRPr="002F75B8">
        <w:rPr>
          <w:rFonts w:ascii="Times New Roman" w:hAnsi="Times New Roman" w:cs="Times New Roman"/>
        </w:rPr>
        <w:t xml:space="preserve"> e nelle modalità sopra riportate</w:t>
      </w:r>
      <w:r w:rsidRPr="002F75B8">
        <w:rPr>
          <w:rFonts w:ascii="Times New Roman" w:hAnsi="Times New Roman" w:cs="Times New Roman"/>
        </w:rPr>
        <w:t>, anche di ulteriori e seguenti requisiti informatici:</w:t>
      </w:r>
    </w:p>
    <w:p w14:paraId="1AD14E7E" w14:textId="77777777" w:rsidR="00DA7005" w:rsidRPr="002F75B8" w:rsidRDefault="00DA7005" w:rsidP="00DA7005">
      <w:pPr>
        <w:rPr>
          <w:rFonts w:ascii="Times New Roman" w:hAnsi="Times New Roman" w:cs="Times New Roman"/>
        </w:rPr>
      </w:pPr>
      <w:r w:rsidRPr="002F75B8">
        <w:rPr>
          <w:rFonts w:ascii="Times New Roman" w:hAnsi="Times New Roman" w:cs="Times New Roman"/>
        </w:rPr>
        <w:t>a. Configurazione hardware minima per l’accesso al sistema:</w:t>
      </w:r>
    </w:p>
    <w:p w14:paraId="6ABD0818" w14:textId="77777777" w:rsidR="00DA7005" w:rsidRPr="002F75B8" w:rsidRDefault="00DA7005" w:rsidP="00DA7005">
      <w:pPr>
        <w:rPr>
          <w:rFonts w:ascii="Times New Roman" w:hAnsi="Times New Roman" w:cs="Times New Roman"/>
        </w:rPr>
      </w:pPr>
      <w:r w:rsidRPr="002F75B8">
        <w:rPr>
          <w:rFonts w:ascii="Times New Roman" w:hAnsi="Times New Roman" w:cs="Times New Roman"/>
        </w:rPr>
        <w:t>o Memoria Ram 1 GB o superiore</w:t>
      </w:r>
    </w:p>
    <w:p w14:paraId="70EC7621" w14:textId="77777777" w:rsidR="00DA7005" w:rsidRPr="002F75B8" w:rsidRDefault="00DA7005" w:rsidP="00DA7005">
      <w:pPr>
        <w:rPr>
          <w:rFonts w:ascii="Times New Roman" w:hAnsi="Times New Roman" w:cs="Times New Roman"/>
        </w:rPr>
      </w:pPr>
      <w:r w:rsidRPr="002F75B8">
        <w:rPr>
          <w:rFonts w:ascii="Times New Roman" w:hAnsi="Times New Roman" w:cs="Times New Roman"/>
        </w:rPr>
        <w:t>o Scheda grafica e memoria on-board</w:t>
      </w:r>
    </w:p>
    <w:p w14:paraId="3A7CC208" w14:textId="77777777" w:rsidR="00DA7005" w:rsidRPr="002F75B8" w:rsidRDefault="00DA7005" w:rsidP="00DA7005">
      <w:pPr>
        <w:rPr>
          <w:rFonts w:ascii="Times New Roman" w:hAnsi="Times New Roman" w:cs="Times New Roman"/>
        </w:rPr>
      </w:pPr>
      <w:r w:rsidRPr="002F75B8">
        <w:rPr>
          <w:rFonts w:ascii="Times New Roman" w:hAnsi="Times New Roman" w:cs="Times New Roman"/>
        </w:rPr>
        <w:lastRenderedPageBreak/>
        <w:t>o Monitor di risoluzione 1024X768 pixel o superiori</w:t>
      </w:r>
    </w:p>
    <w:p w14:paraId="5F2C7210" w14:textId="77777777" w:rsidR="00DA7005" w:rsidRPr="002F75B8" w:rsidRDefault="00DA7005" w:rsidP="00DA7005">
      <w:pPr>
        <w:rPr>
          <w:rFonts w:ascii="Times New Roman" w:hAnsi="Times New Roman" w:cs="Times New Roman"/>
        </w:rPr>
      </w:pPr>
      <w:r w:rsidRPr="002F75B8">
        <w:rPr>
          <w:rFonts w:ascii="Times New Roman" w:hAnsi="Times New Roman" w:cs="Times New Roman"/>
        </w:rPr>
        <w:t>o Accesso ad internet ADSL a 640 Kbit/s</w:t>
      </w:r>
    </w:p>
    <w:p w14:paraId="4720C2C1" w14:textId="77777777" w:rsidR="00DA7005" w:rsidRPr="002F75B8" w:rsidRDefault="00DA7005" w:rsidP="0097122C">
      <w:pPr>
        <w:jc w:val="both"/>
        <w:rPr>
          <w:rFonts w:ascii="Times New Roman" w:hAnsi="Times New Roman" w:cs="Times New Roman"/>
        </w:rPr>
      </w:pPr>
      <w:r w:rsidRPr="002F75B8">
        <w:rPr>
          <w:rFonts w:ascii="Times New Roman" w:hAnsi="Times New Roman" w:cs="Times New Roman"/>
        </w:rPr>
        <w:t>o Tutti gli strumenti necessari al funzionamento di una normale postazione (es. tastiere, mouse, video, stampante, etc.).</w:t>
      </w:r>
    </w:p>
    <w:p w14:paraId="4EDC3204" w14:textId="77777777" w:rsidR="00DA7005" w:rsidRPr="002F75B8" w:rsidRDefault="00DA7005" w:rsidP="0097122C">
      <w:pPr>
        <w:jc w:val="both"/>
        <w:rPr>
          <w:rFonts w:ascii="Times New Roman" w:hAnsi="Times New Roman" w:cs="Times New Roman"/>
        </w:rPr>
      </w:pPr>
      <w:r w:rsidRPr="002F75B8">
        <w:rPr>
          <w:rFonts w:ascii="Times New Roman" w:hAnsi="Times New Roman" w:cs="Times New Roman"/>
        </w:rPr>
        <w:t>b. Browser per la navigazione su internet fra quelli riportati alla seguente pagina: https://www.digitalpa.it/browser-supportati.html</w:t>
      </w:r>
    </w:p>
    <w:p w14:paraId="70779D5D" w14:textId="77777777" w:rsidR="00DA7005" w:rsidRPr="002F75B8" w:rsidRDefault="00DA7005" w:rsidP="0097122C">
      <w:pPr>
        <w:jc w:val="both"/>
        <w:rPr>
          <w:rFonts w:ascii="Times New Roman" w:hAnsi="Times New Roman" w:cs="Times New Roman"/>
        </w:rPr>
      </w:pPr>
      <w:r w:rsidRPr="002F75B8">
        <w:rPr>
          <w:rFonts w:ascii="Times New Roman" w:hAnsi="Times New Roman" w:cs="Times New Roman"/>
        </w:rPr>
        <w:t>c.</w:t>
      </w:r>
      <w:r w:rsidRPr="002F75B8">
        <w:rPr>
          <w:rFonts w:ascii="Times New Roman" w:hAnsi="Times New Roman" w:cs="Times New Roman"/>
        </w:rPr>
        <w:tab/>
        <w:t>Possesso di software normalmente utilizzati per l’editing e la lettura nei documenti tipo (elenco indicativo): MS Office, Open Office o Libre Office, Acrobat Reader o altro lettore documenti PDF.</w:t>
      </w:r>
    </w:p>
    <w:p w14:paraId="37DCF7CA" w14:textId="77777777" w:rsidR="00DA7005" w:rsidRPr="002F75B8" w:rsidRDefault="00DA7005" w:rsidP="0097122C">
      <w:pPr>
        <w:jc w:val="both"/>
        <w:rPr>
          <w:rFonts w:ascii="Times New Roman" w:hAnsi="Times New Roman" w:cs="Times New Roman"/>
        </w:rPr>
      </w:pPr>
      <w:r w:rsidRPr="002F75B8">
        <w:rPr>
          <w:rFonts w:ascii="Times New Roman" w:hAnsi="Times New Roman" w:cs="Times New Roman"/>
        </w:rPr>
        <w:t xml:space="preserve">d. </w:t>
      </w:r>
      <w:r w:rsidRPr="002F75B8">
        <w:rPr>
          <w:rFonts w:ascii="Times New Roman" w:hAnsi="Times New Roman" w:cs="Times New Roman"/>
        </w:rPr>
        <w:tab/>
        <w:t xml:space="preserve">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AgID, secondo quanto previsto dal Codice di Amministrazione Digitale (art. 29 comma 1) e specificato dal DPCM </w:t>
      </w:r>
      <w:r w:rsidR="00AC4C1E" w:rsidRPr="002F75B8">
        <w:rPr>
          <w:rFonts w:ascii="Times New Roman" w:hAnsi="Times New Roman" w:cs="Times New Roman"/>
        </w:rPr>
        <w:t>22febbraio</w:t>
      </w:r>
      <w:r w:rsidRPr="002F75B8">
        <w:rPr>
          <w:rFonts w:ascii="Times New Roman" w:hAnsi="Times New Roman" w:cs="Times New Roman"/>
        </w:rPr>
        <w:t xml:space="preserve"> 20</w:t>
      </w:r>
      <w:r w:rsidR="00AC4C1E" w:rsidRPr="002F75B8">
        <w:rPr>
          <w:rFonts w:ascii="Times New Roman" w:hAnsi="Times New Roman" w:cs="Times New Roman"/>
        </w:rPr>
        <w:t>13</w:t>
      </w:r>
      <w:r w:rsidRPr="002F75B8">
        <w:rPr>
          <w:rFonts w:ascii="Times New Roman" w:hAnsi="Times New Roman" w:cs="Times New Roman"/>
        </w:rPr>
        <w:t xml:space="preserve"> nonché del relativo software per la visualizzazione e la firma dei documenti digitali, nonché di marche temporali.</w:t>
      </w:r>
    </w:p>
    <w:p w14:paraId="331AD5BA" w14:textId="77777777" w:rsidR="0097122C" w:rsidRPr="002F75B8" w:rsidRDefault="0097122C" w:rsidP="0097122C">
      <w:pPr>
        <w:jc w:val="both"/>
        <w:rPr>
          <w:rFonts w:ascii="Times New Roman" w:hAnsi="Times New Roman" w:cs="Times New Roman"/>
        </w:rPr>
      </w:pPr>
    </w:p>
    <w:p w14:paraId="27861624" w14:textId="77777777" w:rsidR="0097122C" w:rsidRPr="002F75B8" w:rsidRDefault="0097122C" w:rsidP="0097122C">
      <w:pPr>
        <w:rPr>
          <w:rFonts w:ascii="Times New Roman" w:hAnsi="Times New Roman" w:cs="Times New Roman"/>
          <w:b/>
          <w:u w:val="single"/>
        </w:rPr>
      </w:pPr>
      <w:r w:rsidRPr="002F75B8">
        <w:rPr>
          <w:rFonts w:ascii="Times New Roman" w:hAnsi="Times New Roman" w:cs="Times New Roman"/>
          <w:b/>
          <w:u w:val="single"/>
        </w:rPr>
        <w:t>Termini e modalità di presentazione dell’offerta e sottoscrizione dei documenti di gara</w:t>
      </w:r>
    </w:p>
    <w:p w14:paraId="5E0C2730" w14:textId="46AC87A0" w:rsidR="0097122C" w:rsidRPr="002F75B8" w:rsidRDefault="0097122C" w:rsidP="0097122C">
      <w:pPr>
        <w:jc w:val="both"/>
        <w:rPr>
          <w:rFonts w:ascii="Times New Roman" w:hAnsi="Times New Roman" w:cs="Times New Roman"/>
        </w:rPr>
      </w:pPr>
      <w:r w:rsidRPr="002F75B8">
        <w:rPr>
          <w:rFonts w:ascii="Times New Roman" w:hAnsi="Times New Roman" w:cs="Times New Roman"/>
        </w:rPr>
        <w:t xml:space="preserve">Per partecipare alla gara, gli operatori economici interessati dovranno far pervenire, a pena di esclusione, tutta la documentazione richiesta redatta in lingua italiana (in caso contrario deve essere allegata una traduzione asseverata nella lingua italiana) e predisposta con le modalità di seguito indicate, </w:t>
      </w:r>
      <w:r w:rsidRPr="002F75B8">
        <w:rPr>
          <w:rFonts w:ascii="Times New Roman" w:hAnsi="Times New Roman" w:cs="Times New Roman"/>
          <w:u w:val="single"/>
        </w:rPr>
        <w:t xml:space="preserve">entro e non oltre la data e l’ora riportata nel Disciplinare di gara e nel riepilogo della presente </w:t>
      </w:r>
      <w:r w:rsidR="00A67003" w:rsidRPr="002F75B8">
        <w:rPr>
          <w:rFonts w:ascii="Times New Roman" w:hAnsi="Times New Roman" w:cs="Times New Roman"/>
          <w:u w:val="single"/>
        </w:rPr>
        <w:t>procedura</w:t>
      </w:r>
      <w:r w:rsidR="00A67003" w:rsidRPr="002F75B8">
        <w:rPr>
          <w:rFonts w:ascii="Times New Roman" w:hAnsi="Times New Roman" w:cs="Times New Roman"/>
        </w:rPr>
        <w:t xml:space="preserve"> esclusivamente</w:t>
      </w:r>
      <w:r w:rsidRPr="002F75B8">
        <w:rPr>
          <w:rFonts w:ascii="Times New Roman" w:hAnsi="Times New Roman" w:cs="Times New Roman"/>
        </w:rPr>
        <w:t xml:space="preserve"> a mezzo</w:t>
      </w:r>
      <w:r w:rsidR="00CC63E7" w:rsidRPr="002F75B8">
        <w:rPr>
          <w:rFonts w:ascii="Times New Roman" w:hAnsi="Times New Roman" w:cs="Times New Roman"/>
        </w:rPr>
        <w:t xml:space="preserve"> </w:t>
      </w:r>
      <w:r w:rsidR="00A67003" w:rsidRPr="002F75B8">
        <w:rPr>
          <w:rFonts w:ascii="Times New Roman" w:hAnsi="Times New Roman" w:cs="Times New Roman"/>
        </w:rPr>
        <w:t>della piattaforma</w:t>
      </w:r>
      <w:r w:rsidR="00CC63E7" w:rsidRPr="002F75B8">
        <w:rPr>
          <w:rFonts w:ascii="Times New Roman" w:hAnsi="Times New Roman" w:cs="Times New Roman"/>
        </w:rPr>
        <w:t xml:space="preserve"> telematica</w:t>
      </w:r>
      <w:bookmarkStart w:id="0" w:name="_Hlk17187937"/>
      <w:r w:rsidR="00CC63E7" w:rsidRPr="002F75B8">
        <w:rPr>
          <w:rFonts w:ascii="Times New Roman" w:hAnsi="Times New Roman" w:cs="Times New Roman"/>
        </w:rPr>
        <w:t xml:space="preserve"> </w:t>
      </w:r>
      <w:bookmarkEnd w:id="0"/>
      <w:r w:rsidRPr="002F75B8">
        <w:rPr>
          <w:rFonts w:ascii="Times New Roman" w:hAnsi="Times New Roman" w:cs="Times New Roman"/>
        </w:rPr>
        <w:t xml:space="preserve">cliccando sul tasto </w:t>
      </w:r>
      <w:r w:rsidR="00CC63E7" w:rsidRPr="002F75B8">
        <w:rPr>
          <w:rFonts w:ascii="Times New Roman" w:hAnsi="Times New Roman" w:cs="Times New Roman"/>
          <w:i/>
          <w:iCs/>
        </w:rPr>
        <w:t>Avvia la procedura di partecipazione</w:t>
      </w:r>
      <w:r w:rsidRPr="002F75B8">
        <w:rPr>
          <w:rFonts w:ascii="Times New Roman" w:hAnsi="Times New Roman" w:cs="Times New Roman"/>
        </w:rPr>
        <w:t xml:space="preserve"> nei </w:t>
      </w:r>
      <w:r w:rsidR="00CC63E7" w:rsidRPr="002F75B8">
        <w:rPr>
          <w:rFonts w:ascii="Times New Roman" w:hAnsi="Times New Roman" w:cs="Times New Roman"/>
        </w:rPr>
        <w:t>“</w:t>
      </w:r>
      <w:r w:rsidRPr="002F75B8">
        <w:rPr>
          <w:rFonts w:ascii="Times New Roman" w:hAnsi="Times New Roman" w:cs="Times New Roman"/>
        </w:rPr>
        <w:t>D</w:t>
      </w:r>
      <w:r w:rsidR="00CC63E7" w:rsidRPr="002F75B8">
        <w:rPr>
          <w:rFonts w:ascii="Times New Roman" w:hAnsi="Times New Roman" w:cs="Times New Roman"/>
        </w:rPr>
        <w:t>ettagli”</w:t>
      </w:r>
      <w:r w:rsidRPr="002F75B8">
        <w:rPr>
          <w:rFonts w:ascii="Times New Roman" w:hAnsi="Times New Roman" w:cs="Times New Roman"/>
        </w:rPr>
        <w:t xml:space="preserve"> della presente procedura. </w:t>
      </w:r>
    </w:p>
    <w:p w14:paraId="13483A8D" w14:textId="77777777" w:rsidR="00A0561D" w:rsidRPr="002F75B8" w:rsidRDefault="00A0561D" w:rsidP="0097122C">
      <w:pPr>
        <w:jc w:val="both"/>
        <w:rPr>
          <w:rFonts w:ascii="Times New Roman" w:hAnsi="Times New Roman" w:cs="Times New Roman"/>
        </w:rPr>
      </w:pPr>
      <w:r w:rsidRPr="002F75B8">
        <w:rPr>
          <w:rFonts w:ascii="Times New Roman" w:hAnsi="Times New Roman" w:cs="Times New Roman"/>
        </w:rPr>
        <w:t xml:space="preserve">Si precisa, che in caso di procedura di gara </w:t>
      </w:r>
      <w:r w:rsidR="001C7555" w:rsidRPr="002F75B8">
        <w:rPr>
          <w:rFonts w:ascii="Times New Roman" w:hAnsi="Times New Roman" w:cs="Times New Roman"/>
        </w:rPr>
        <w:t>a</w:t>
      </w:r>
      <w:r w:rsidRPr="002F75B8">
        <w:rPr>
          <w:rFonts w:ascii="Times New Roman" w:hAnsi="Times New Roman" w:cs="Times New Roman"/>
        </w:rPr>
        <w:t xml:space="preserve"> lotti, l’operatore economico dovrà caricare, a pena di esclusione, tutta la documentazione richiesta in ogni singolo lotto per il quale intende partecipare.</w:t>
      </w:r>
    </w:p>
    <w:p w14:paraId="54FAEC18" w14:textId="77777777" w:rsidR="0097122C" w:rsidRPr="002F75B8" w:rsidRDefault="0097122C" w:rsidP="0097122C">
      <w:pPr>
        <w:jc w:val="both"/>
        <w:rPr>
          <w:rFonts w:ascii="Times New Roman" w:hAnsi="Times New Roman" w:cs="Times New Roman"/>
        </w:rPr>
      </w:pPr>
      <w:r w:rsidRPr="002F75B8">
        <w:rPr>
          <w:rFonts w:ascii="Times New Roman" w:hAnsi="Times New Roman" w:cs="Times New Roman"/>
        </w:rPr>
        <w:t>Dopo aver allegato la documentazione richiesta, sarà necessario confermare la propria partecipazione tramite l'apposito tasto; il sistema invierà a questo punto una ricevuta di partecipazione via PEC, contenente l'elenco dei documenti caricati e le informazioni relative.</w:t>
      </w:r>
    </w:p>
    <w:p w14:paraId="39402963" w14:textId="77777777" w:rsidR="0097122C" w:rsidRPr="002F75B8" w:rsidRDefault="0097122C" w:rsidP="0097122C">
      <w:pPr>
        <w:jc w:val="both"/>
        <w:rPr>
          <w:rFonts w:ascii="Times New Roman" w:hAnsi="Times New Roman" w:cs="Times New Roman"/>
        </w:rPr>
      </w:pPr>
      <w:r w:rsidRPr="002F75B8">
        <w:rPr>
          <w:rFonts w:ascii="Times New Roman" w:hAnsi="Times New Roman" w:cs="Times New Roman"/>
        </w:rPr>
        <w:t xml:space="preserve">La PEC inviata costituisce notifica del corretto recepimento dell’offerta stessa. L’operatore economico potrà altresì scaricare la ricevuta di partecipazione dopo aver definitivamente inviato la domanda di partecipazione. </w:t>
      </w:r>
      <w:r w:rsidR="00FA4294" w:rsidRPr="002F75B8">
        <w:rPr>
          <w:rFonts w:ascii="Times New Roman" w:hAnsi="Times New Roman" w:cs="Times New Roman"/>
        </w:rPr>
        <w:t>La ricevuta di partecipazione contiene: codice identificativo dell’Operatore Economico;</w:t>
      </w:r>
      <w:r w:rsidR="00E4239D" w:rsidRPr="002F75B8">
        <w:rPr>
          <w:rFonts w:ascii="Times New Roman" w:hAnsi="Times New Roman" w:cs="Times New Roman"/>
        </w:rPr>
        <w:t xml:space="preserve"> oggetto della procedura; </w:t>
      </w:r>
      <w:r w:rsidR="00FA4294" w:rsidRPr="002F75B8">
        <w:rPr>
          <w:rFonts w:ascii="Times New Roman" w:hAnsi="Times New Roman" w:cs="Times New Roman"/>
        </w:rPr>
        <w:t>elenco dettagliato di tutti i documenti di gara caricati con orario, nome del file, peso del file</w:t>
      </w:r>
      <w:r w:rsidR="00E4239D" w:rsidRPr="002F75B8">
        <w:rPr>
          <w:rFonts w:ascii="Times New Roman" w:hAnsi="Times New Roman" w:cs="Times New Roman"/>
        </w:rPr>
        <w:t xml:space="preserve"> e codice algoritmoSHA256; data e orario della conferma di partecipazione.</w:t>
      </w:r>
    </w:p>
    <w:p w14:paraId="6D809E8B" w14:textId="77777777" w:rsidR="0097122C" w:rsidRPr="002F75B8" w:rsidRDefault="0097122C" w:rsidP="002115DE">
      <w:pPr>
        <w:spacing w:after="0"/>
        <w:jc w:val="both"/>
        <w:rPr>
          <w:rFonts w:ascii="Times New Roman" w:hAnsi="Times New Roman" w:cs="Times New Roman"/>
        </w:rPr>
      </w:pPr>
      <w:r w:rsidRPr="002F75B8">
        <w:rPr>
          <w:rFonts w:ascii="Times New Roman" w:hAnsi="Times New Roman" w:cs="Times New Roman"/>
        </w:rPr>
        <w:t>L’offerta si considera ricevuta nel tempo indicato dal Sistema, come risultante dai log dello stesso Sistema. 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inviata poiché il Sistema automaticamente annulla l’offerta precedente (stato “sostituita”) e la sostituisce con la nuova.</w:t>
      </w:r>
    </w:p>
    <w:p w14:paraId="7A4F23B1" w14:textId="77777777" w:rsidR="002115DE" w:rsidRPr="002F75B8" w:rsidRDefault="002115DE" w:rsidP="002115DE">
      <w:pPr>
        <w:spacing w:after="0"/>
        <w:jc w:val="both"/>
        <w:rPr>
          <w:rFonts w:ascii="Times New Roman" w:hAnsi="Times New Roman" w:cs="Times New Roman"/>
        </w:rPr>
      </w:pPr>
      <w:r w:rsidRPr="002F75B8">
        <w:rPr>
          <w:rFonts w:ascii="Times New Roman" w:hAnsi="Times New Roman" w:cs="Times New Roman"/>
        </w:rPr>
        <w:t xml:space="preserve">Tale operazione è possibile cliccando il tasto </w:t>
      </w:r>
      <w:r w:rsidR="007440BC" w:rsidRPr="002F75B8">
        <w:rPr>
          <w:rFonts w:ascii="Times New Roman" w:hAnsi="Times New Roman" w:cs="Times New Roman"/>
          <w:i/>
          <w:iCs/>
        </w:rPr>
        <w:t>Annulla partecipazione</w:t>
      </w:r>
      <w:r w:rsidRPr="002F75B8">
        <w:rPr>
          <w:rFonts w:ascii="Times New Roman" w:hAnsi="Times New Roman" w:cs="Times New Roman"/>
        </w:rPr>
        <w:t xml:space="preserve"> presente nella sezione </w:t>
      </w:r>
      <w:r w:rsidR="007440BC" w:rsidRPr="002F75B8">
        <w:rPr>
          <w:rFonts w:ascii="Times New Roman" w:hAnsi="Times New Roman" w:cs="Times New Roman"/>
          <w:i/>
          <w:iCs/>
        </w:rPr>
        <w:t>La tua domanda di partecipazione</w:t>
      </w:r>
      <w:r w:rsidRPr="002F75B8">
        <w:rPr>
          <w:rFonts w:ascii="Times New Roman" w:hAnsi="Times New Roman" w:cs="Times New Roman"/>
        </w:rPr>
        <w:t xml:space="preserve"> nei </w:t>
      </w:r>
      <w:r w:rsidR="007440BC" w:rsidRPr="002F75B8">
        <w:rPr>
          <w:rFonts w:ascii="Times New Roman" w:hAnsi="Times New Roman" w:cs="Times New Roman"/>
        </w:rPr>
        <w:t>“</w:t>
      </w:r>
      <w:r w:rsidRPr="002F75B8">
        <w:rPr>
          <w:rFonts w:ascii="Times New Roman" w:hAnsi="Times New Roman" w:cs="Times New Roman"/>
        </w:rPr>
        <w:t>Dettagli</w:t>
      </w:r>
      <w:r w:rsidR="007440BC" w:rsidRPr="002F75B8">
        <w:rPr>
          <w:rFonts w:ascii="Times New Roman" w:hAnsi="Times New Roman" w:cs="Times New Roman"/>
        </w:rPr>
        <w:t>”</w:t>
      </w:r>
      <w:r w:rsidRPr="002F75B8">
        <w:rPr>
          <w:rFonts w:ascii="Times New Roman" w:hAnsi="Times New Roman" w:cs="Times New Roman"/>
        </w:rPr>
        <w:t xml:space="preserve"> della procedura. In questo caso tutta la documentazione precedentemente caricata non verrà eliminata.</w:t>
      </w:r>
    </w:p>
    <w:p w14:paraId="49193E67" w14:textId="77777777" w:rsidR="002115DE" w:rsidRPr="002F75B8" w:rsidRDefault="0052636D" w:rsidP="007C187E">
      <w:pPr>
        <w:spacing w:after="0"/>
        <w:jc w:val="both"/>
        <w:rPr>
          <w:rFonts w:ascii="Times New Roman" w:hAnsi="Times New Roman" w:cs="Times New Roman"/>
        </w:rPr>
      </w:pPr>
      <w:r w:rsidRPr="002F75B8">
        <w:rPr>
          <w:rFonts w:ascii="Times New Roman" w:hAnsi="Times New Roman" w:cs="Times New Roman"/>
        </w:rPr>
        <w:t>È</w:t>
      </w:r>
      <w:r w:rsidR="002115DE" w:rsidRPr="002F75B8">
        <w:rPr>
          <w:rFonts w:ascii="Times New Roman" w:hAnsi="Times New Roman" w:cs="Times New Roman"/>
        </w:rPr>
        <w:t xml:space="preserve"> possibile anche ritirare completamente la partecipazione cliccando sul tasto </w:t>
      </w:r>
      <w:r w:rsidR="002115DE" w:rsidRPr="002F75B8">
        <w:rPr>
          <w:rFonts w:ascii="Times New Roman" w:hAnsi="Times New Roman" w:cs="Times New Roman"/>
          <w:i/>
          <w:iCs/>
        </w:rPr>
        <w:t>R</w:t>
      </w:r>
      <w:r w:rsidR="007440BC" w:rsidRPr="002F75B8">
        <w:rPr>
          <w:rFonts w:ascii="Times New Roman" w:hAnsi="Times New Roman" w:cs="Times New Roman"/>
          <w:i/>
          <w:iCs/>
        </w:rPr>
        <w:t>itira partecipazione</w:t>
      </w:r>
      <w:r w:rsidR="002115DE" w:rsidRPr="002F75B8">
        <w:rPr>
          <w:rFonts w:ascii="Times New Roman" w:hAnsi="Times New Roman" w:cs="Times New Roman"/>
        </w:rPr>
        <w:t xml:space="preserve">, accessibile dopo aver cliccato sul tasto </w:t>
      </w:r>
      <w:r w:rsidR="002115DE" w:rsidRPr="002F75B8">
        <w:rPr>
          <w:rFonts w:ascii="Times New Roman" w:hAnsi="Times New Roman" w:cs="Times New Roman"/>
          <w:i/>
          <w:iCs/>
        </w:rPr>
        <w:t>A</w:t>
      </w:r>
      <w:r w:rsidR="007440BC" w:rsidRPr="002F75B8">
        <w:rPr>
          <w:rFonts w:ascii="Times New Roman" w:hAnsi="Times New Roman" w:cs="Times New Roman"/>
          <w:i/>
          <w:iCs/>
        </w:rPr>
        <w:t>nnulla partecipazione</w:t>
      </w:r>
      <w:r w:rsidR="002115DE" w:rsidRPr="002F75B8">
        <w:rPr>
          <w:rFonts w:ascii="Times New Roman" w:hAnsi="Times New Roman" w:cs="Times New Roman"/>
        </w:rPr>
        <w:t>. In questo caso tutti i documenti precedentemente caricati verranno eliminati.</w:t>
      </w:r>
    </w:p>
    <w:p w14:paraId="687BCE0E" w14:textId="77777777" w:rsidR="007C187E" w:rsidRPr="002F75B8" w:rsidRDefault="007C187E" w:rsidP="007C187E">
      <w:pPr>
        <w:jc w:val="both"/>
        <w:rPr>
          <w:rFonts w:ascii="Times New Roman" w:hAnsi="Times New Roman" w:cs="Times New Roman"/>
        </w:rPr>
      </w:pPr>
      <w:r w:rsidRPr="002F75B8">
        <w:rPr>
          <w:rFonts w:ascii="Times New Roman" w:hAnsi="Times New Roman" w:cs="Times New Roman"/>
        </w:rPr>
        <w:lastRenderedPageBreak/>
        <w:t>Sarà sempre necessario confermare e trasmettere la nuova offerta entro e non oltre il termine indicato nel disciplinare di gara.</w:t>
      </w:r>
    </w:p>
    <w:p w14:paraId="709CEAB7" w14:textId="77777777" w:rsidR="0097122C" w:rsidRPr="002F75B8" w:rsidRDefault="0097122C" w:rsidP="0097122C">
      <w:pPr>
        <w:jc w:val="both"/>
        <w:rPr>
          <w:rFonts w:ascii="Times New Roman" w:hAnsi="Times New Roman" w:cs="Times New Roman"/>
        </w:rPr>
      </w:pPr>
      <w:r w:rsidRPr="002F75B8">
        <w:rPr>
          <w:rFonts w:ascii="Times New Roman" w:hAnsi="Times New Roman" w:cs="Times New Roman"/>
        </w:rPr>
        <w:t>Il sistema NON consentirà la partecipazione oltre il te</w:t>
      </w:r>
      <w:r w:rsidR="00BF14E4" w:rsidRPr="002F75B8">
        <w:rPr>
          <w:rFonts w:ascii="Times New Roman" w:hAnsi="Times New Roman" w:cs="Times New Roman"/>
        </w:rPr>
        <w:t>r</w:t>
      </w:r>
      <w:r w:rsidRPr="002F75B8">
        <w:rPr>
          <w:rFonts w:ascii="Times New Roman" w:hAnsi="Times New Roman" w:cs="Times New Roman"/>
        </w:rPr>
        <w:t xml:space="preserve">mine </w:t>
      </w:r>
      <w:r w:rsidR="00E4239D" w:rsidRPr="002F75B8">
        <w:rPr>
          <w:rFonts w:ascii="Times New Roman" w:hAnsi="Times New Roman" w:cs="Times New Roman"/>
        </w:rPr>
        <w:t>di scadenza</w:t>
      </w:r>
      <w:r w:rsidRPr="002F75B8">
        <w:rPr>
          <w:rFonts w:ascii="Times New Roman" w:hAnsi="Times New Roman" w:cs="Times New Roman"/>
        </w:rPr>
        <w:t>, anche per causa non imputabile al Concorrente.</w:t>
      </w:r>
    </w:p>
    <w:p w14:paraId="4EE56371" w14:textId="096D6FB2" w:rsidR="0097122C" w:rsidRPr="002F75B8" w:rsidRDefault="0097122C" w:rsidP="0097122C">
      <w:pPr>
        <w:jc w:val="both"/>
        <w:rPr>
          <w:rFonts w:ascii="Times New Roman" w:hAnsi="Times New Roman" w:cs="Times New Roman"/>
        </w:rPr>
      </w:pPr>
      <w:r w:rsidRPr="002F75B8">
        <w:rPr>
          <w:rFonts w:ascii="Times New Roman" w:hAnsi="Times New Roman" w:cs="Times New Roman"/>
        </w:rPr>
        <w:t xml:space="preserve">I concorrenti esonerano la Stazione Appaltante e il gestore del sistema da qualsiasi responsabilità inerente </w:t>
      </w:r>
      <w:r w:rsidR="00A67003" w:rsidRPr="002F75B8">
        <w:rPr>
          <w:rFonts w:ascii="Times New Roman" w:hAnsi="Times New Roman" w:cs="Times New Roman"/>
        </w:rPr>
        <w:t>il mancato</w:t>
      </w:r>
      <w:r w:rsidRPr="002F75B8">
        <w:rPr>
          <w:rFonts w:ascii="Times New Roman" w:hAnsi="Times New Roman" w:cs="Times New Roman"/>
        </w:rPr>
        <w:t xml:space="preserve"> o imperfetto funzionamento dei servizi di connettività necessari a raggiungere il Sistema e a inviare i relativi documenti necessari per la partecipazione alla procedura.</w:t>
      </w:r>
    </w:p>
    <w:p w14:paraId="5124D4B8" w14:textId="77777777" w:rsidR="0097122C" w:rsidRPr="002F75B8" w:rsidRDefault="0097122C" w:rsidP="0097122C">
      <w:pPr>
        <w:jc w:val="both"/>
        <w:rPr>
          <w:rFonts w:ascii="Times New Roman" w:hAnsi="Times New Roman" w:cs="Times New Roman"/>
        </w:rPr>
      </w:pPr>
      <w:r w:rsidRPr="002F75B8">
        <w:rPr>
          <w:rFonts w:ascii="Times New Roman" w:hAnsi="Times New Roman" w:cs="Times New Roman"/>
        </w:rPr>
        <w:t>Saranno escluse le offerte irregolari, equivoche, condizionate in qualsiasi modo, difformi dalla richiesta o, comunque, inappropriate.</w:t>
      </w:r>
    </w:p>
    <w:p w14:paraId="0D017B8D" w14:textId="77777777" w:rsidR="0097122C" w:rsidRPr="002F75B8" w:rsidRDefault="0097122C" w:rsidP="0097122C">
      <w:pPr>
        <w:jc w:val="both"/>
        <w:rPr>
          <w:rFonts w:ascii="Times New Roman" w:hAnsi="Times New Roman" w:cs="Times New Roman"/>
        </w:rPr>
      </w:pPr>
      <w:r w:rsidRPr="002F75B8">
        <w:rPr>
          <w:rFonts w:ascii="Times New Roman" w:hAnsi="Times New Roman" w:cs="Times New Roman"/>
        </w:rPr>
        <w:t xml:space="preserve">L’offerta e la documentazione ad essa relativa devono essere redatte e trasmesse alla Stazione Appaltante in formato elettronico attraverso la </w:t>
      </w:r>
      <w:r w:rsidR="002D6D71" w:rsidRPr="002F75B8">
        <w:rPr>
          <w:rFonts w:ascii="Times New Roman" w:hAnsi="Times New Roman" w:cs="Times New Roman"/>
        </w:rPr>
        <w:t>p</w:t>
      </w:r>
      <w:r w:rsidRPr="002F75B8">
        <w:rPr>
          <w:rFonts w:ascii="Times New Roman" w:hAnsi="Times New Roman" w:cs="Times New Roman"/>
        </w:rPr>
        <w:t>iattaforma di Gestione Albo fornitori e Gare telematiche. La redazione dell’offerta dovrà avvenire seguendo le diverse fasi successive dell’apposita procedura guidata del Sistema che consentono di predisporre:</w:t>
      </w:r>
    </w:p>
    <w:p w14:paraId="0CED887F" w14:textId="77777777" w:rsidR="0097122C" w:rsidRPr="002F75B8" w:rsidRDefault="0097122C" w:rsidP="0097122C">
      <w:pPr>
        <w:numPr>
          <w:ilvl w:val="0"/>
          <w:numId w:val="4"/>
        </w:numPr>
        <w:jc w:val="both"/>
        <w:rPr>
          <w:rFonts w:ascii="Times New Roman" w:hAnsi="Times New Roman" w:cs="Times New Roman"/>
        </w:rPr>
      </w:pPr>
      <w:r w:rsidRPr="002F75B8">
        <w:rPr>
          <w:rFonts w:ascii="Times New Roman" w:hAnsi="Times New Roman" w:cs="Times New Roman"/>
        </w:rPr>
        <w:t>Una busta telematica contenente la documentazione amministrativa</w:t>
      </w:r>
      <w:r w:rsidR="00E4239D" w:rsidRPr="002F75B8">
        <w:rPr>
          <w:rFonts w:ascii="Times New Roman" w:hAnsi="Times New Roman" w:cs="Times New Roman"/>
        </w:rPr>
        <w:t>. Nella specifica sezione sarà possibile scaricare modelli fac</w:t>
      </w:r>
      <w:r w:rsidR="00C21E05" w:rsidRPr="002F75B8">
        <w:rPr>
          <w:rFonts w:ascii="Times New Roman" w:hAnsi="Times New Roman" w:cs="Times New Roman"/>
        </w:rPr>
        <w:t>-</w:t>
      </w:r>
      <w:r w:rsidR="00E4239D" w:rsidRPr="002F75B8">
        <w:rPr>
          <w:rFonts w:ascii="Times New Roman" w:hAnsi="Times New Roman" w:cs="Times New Roman"/>
        </w:rPr>
        <w:t>simile qualora predisposti dalla Stazione Appaltante</w:t>
      </w:r>
      <w:r w:rsidRPr="002F75B8">
        <w:rPr>
          <w:rFonts w:ascii="Times New Roman" w:hAnsi="Times New Roman" w:cs="Times New Roman"/>
        </w:rPr>
        <w:t>;</w:t>
      </w:r>
    </w:p>
    <w:p w14:paraId="0F9A336D" w14:textId="00B23AA1" w:rsidR="00AE2231" w:rsidRPr="002F75B8" w:rsidRDefault="0097122C" w:rsidP="00AE2231">
      <w:pPr>
        <w:numPr>
          <w:ilvl w:val="0"/>
          <w:numId w:val="4"/>
        </w:numPr>
        <w:spacing w:after="0"/>
        <w:jc w:val="both"/>
        <w:rPr>
          <w:rFonts w:ascii="Times New Roman" w:hAnsi="Times New Roman" w:cs="Times New Roman"/>
        </w:rPr>
      </w:pPr>
      <w:r w:rsidRPr="002F75B8">
        <w:rPr>
          <w:rFonts w:ascii="Times New Roman" w:hAnsi="Times New Roman" w:cs="Times New Roman"/>
        </w:rPr>
        <w:t>Una busta telematica contenente l’offerta tecnica</w:t>
      </w:r>
      <w:r w:rsidR="00A67003">
        <w:rPr>
          <w:rFonts w:ascii="Times New Roman" w:hAnsi="Times New Roman" w:cs="Times New Roman"/>
        </w:rPr>
        <w:t xml:space="preserve"> (ove prevista).</w:t>
      </w:r>
    </w:p>
    <w:p w14:paraId="29B3946C" w14:textId="507FEEF4" w:rsidR="0097122C" w:rsidRPr="002F75B8" w:rsidRDefault="00C21E05" w:rsidP="00AE2231">
      <w:pPr>
        <w:ind w:left="720"/>
        <w:jc w:val="both"/>
        <w:rPr>
          <w:rFonts w:ascii="Times New Roman" w:hAnsi="Times New Roman" w:cs="Times New Roman"/>
        </w:rPr>
      </w:pPr>
      <w:r w:rsidRPr="002F75B8">
        <w:rPr>
          <w:rFonts w:ascii="Times New Roman" w:hAnsi="Times New Roman" w:cs="Times New Roman"/>
        </w:rPr>
        <w:t>Per i</w:t>
      </w:r>
      <w:r w:rsidR="00E4239D" w:rsidRPr="002F75B8">
        <w:rPr>
          <w:rFonts w:ascii="Times New Roman" w:hAnsi="Times New Roman" w:cs="Times New Roman"/>
        </w:rPr>
        <w:t xml:space="preserve"> criteri quantitativi </w:t>
      </w:r>
      <w:r w:rsidRPr="002F75B8">
        <w:rPr>
          <w:rFonts w:ascii="Times New Roman" w:hAnsi="Times New Roman" w:cs="Times New Roman"/>
        </w:rPr>
        <w:t xml:space="preserve">l’operatore economico dovrà rispondere ai quesiti presenti nella schermata proposta e secondo le indicazioni riportate, il sistema genera una offerta tecnica che andrà scaricata, firmata digitalmente e ricaricata nell’apposito spazio. Per i criteri discrezionali l’Operatore Economico dovrà invece caricare una sua personale offerta tecnica nel rispetto </w:t>
      </w:r>
      <w:r w:rsidR="007703D4" w:rsidRPr="002F75B8">
        <w:rPr>
          <w:rFonts w:ascii="Times New Roman" w:hAnsi="Times New Roman" w:cs="Times New Roman"/>
        </w:rPr>
        <w:t>di quanto previsto</w:t>
      </w:r>
      <w:r w:rsidR="00A67003">
        <w:rPr>
          <w:rFonts w:ascii="Times New Roman" w:hAnsi="Times New Roman" w:cs="Times New Roman"/>
        </w:rPr>
        <w:t xml:space="preserve"> </w:t>
      </w:r>
      <w:r w:rsidR="007703D4" w:rsidRPr="002F75B8">
        <w:rPr>
          <w:rFonts w:ascii="Times New Roman" w:hAnsi="Times New Roman" w:cs="Times New Roman"/>
        </w:rPr>
        <w:t>nel Disciplinare di gara</w:t>
      </w:r>
      <w:r w:rsidR="0097122C" w:rsidRPr="002F75B8">
        <w:rPr>
          <w:rFonts w:ascii="Times New Roman" w:hAnsi="Times New Roman" w:cs="Times New Roman"/>
        </w:rPr>
        <w:t>;</w:t>
      </w:r>
    </w:p>
    <w:p w14:paraId="6951B312" w14:textId="77777777" w:rsidR="0097122C" w:rsidRPr="002F75B8" w:rsidRDefault="0097122C" w:rsidP="0097122C">
      <w:pPr>
        <w:numPr>
          <w:ilvl w:val="0"/>
          <w:numId w:val="4"/>
        </w:numPr>
        <w:jc w:val="both"/>
        <w:rPr>
          <w:rFonts w:ascii="Times New Roman" w:hAnsi="Times New Roman" w:cs="Times New Roman"/>
        </w:rPr>
      </w:pPr>
      <w:r w:rsidRPr="002F75B8">
        <w:rPr>
          <w:rFonts w:ascii="Times New Roman" w:hAnsi="Times New Roman" w:cs="Times New Roman"/>
        </w:rPr>
        <w:t>Una busta telematica contenente l’offerta economica.</w:t>
      </w:r>
      <w:r w:rsidR="001C00B0" w:rsidRPr="002F75B8">
        <w:rPr>
          <w:rFonts w:ascii="Times New Roman" w:hAnsi="Times New Roman" w:cs="Times New Roman"/>
        </w:rPr>
        <w:t xml:space="preserve"> L’Operatore Economico dovrà scaricare l’eventuale modello fac-simile proposto dalla Stazione Appaltante, riempire il modulo e ricaricarlo nell’apposito spazio firmato digitalmente.</w:t>
      </w:r>
    </w:p>
    <w:p w14:paraId="52310FBB" w14:textId="23002E62" w:rsidR="009A34E2" w:rsidRPr="0012644B" w:rsidRDefault="009A34E2" w:rsidP="0012644B">
      <w:pPr>
        <w:ind w:left="360"/>
        <w:jc w:val="both"/>
        <w:rPr>
          <w:rFonts w:ascii="Times New Roman" w:hAnsi="Times New Roman" w:cs="Times New Roman"/>
        </w:rPr>
      </w:pPr>
      <w:r w:rsidRPr="002F75B8">
        <w:rPr>
          <w:rFonts w:ascii="Times New Roman" w:hAnsi="Times New Roman" w:cs="Times New Roman"/>
        </w:rPr>
        <w:t>A tal fine il concorrente, dovrà accedere allo spazio dedicato alla gara sul sistema telematico e compilare i seguenti form online:</w:t>
      </w:r>
    </w:p>
    <w:p w14:paraId="3F355EC3" w14:textId="77777777" w:rsidR="009A34E2" w:rsidRPr="002F75B8" w:rsidRDefault="009A34E2" w:rsidP="009A34E2">
      <w:pPr>
        <w:pStyle w:val="Paragrafoelenco"/>
        <w:numPr>
          <w:ilvl w:val="0"/>
          <w:numId w:val="4"/>
        </w:numPr>
        <w:jc w:val="both"/>
        <w:rPr>
          <w:rFonts w:ascii="Times New Roman" w:hAnsi="Times New Roman" w:cs="Times New Roman"/>
        </w:rPr>
      </w:pPr>
      <w:r w:rsidRPr="002F75B8">
        <w:rPr>
          <w:rFonts w:ascii="Times New Roman" w:hAnsi="Times New Roman" w:cs="Times New Roman"/>
        </w:rPr>
        <w:t>Anagrafica, dove è possibile inserire i dati relativi all’anagrafica, legale rappresentate e forma di partecipazione.</w:t>
      </w:r>
    </w:p>
    <w:p w14:paraId="7D8132E8" w14:textId="77777777" w:rsidR="009A34E2" w:rsidRPr="002F75B8" w:rsidRDefault="009A34E2" w:rsidP="009A34E2">
      <w:pPr>
        <w:pStyle w:val="Paragrafoelenco"/>
        <w:numPr>
          <w:ilvl w:val="0"/>
          <w:numId w:val="4"/>
        </w:numPr>
        <w:jc w:val="both"/>
        <w:rPr>
          <w:rFonts w:ascii="Times New Roman" w:hAnsi="Times New Roman" w:cs="Times New Roman"/>
        </w:rPr>
      </w:pPr>
      <w:r w:rsidRPr="002F75B8">
        <w:rPr>
          <w:rFonts w:ascii="Times New Roman" w:hAnsi="Times New Roman" w:cs="Times New Roman"/>
        </w:rPr>
        <w:t xml:space="preserve">Inserimento dei documenti richiesti, dove è possibile scaricare sul proprio pc eventuali fac-simile della documentazione messi a disposizione dalla stazione appaltante; compilare e firmare digitalmente (ove richiesto) i documenti e allegarli tramite il tasto </w:t>
      </w:r>
      <w:r w:rsidR="00CA2A4B" w:rsidRPr="002F75B8">
        <w:rPr>
          <w:rFonts w:ascii="Times New Roman" w:hAnsi="Times New Roman" w:cs="Times New Roman"/>
          <w:i/>
          <w:iCs/>
        </w:rPr>
        <w:t>Allega</w:t>
      </w:r>
      <w:r w:rsidRPr="002F75B8">
        <w:rPr>
          <w:rFonts w:ascii="Times New Roman" w:hAnsi="Times New Roman" w:cs="Times New Roman"/>
        </w:rPr>
        <w:t xml:space="preserve"> in corrispondenza dello spazio previsto;</w:t>
      </w:r>
    </w:p>
    <w:p w14:paraId="4BC6A9FC" w14:textId="5F078F92" w:rsidR="009A34E2" w:rsidRPr="0012644B" w:rsidRDefault="009A34E2" w:rsidP="0097122C">
      <w:pPr>
        <w:pStyle w:val="Paragrafoelenco"/>
        <w:numPr>
          <w:ilvl w:val="0"/>
          <w:numId w:val="4"/>
        </w:numPr>
        <w:jc w:val="both"/>
        <w:rPr>
          <w:rFonts w:ascii="Times New Roman" w:hAnsi="Times New Roman" w:cs="Times New Roman"/>
        </w:rPr>
      </w:pPr>
      <w:r w:rsidRPr="002F75B8">
        <w:rPr>
          <w:rFonts w:ascii="Times New Roman" w:hAnsi="Times New Roman" w:cs="Times New Roman"/>
        </w:rPr>
        <w:t xml:space="preserve">Infine è necessario trasmettere i documenti e confermare la propria domanda di partecipazione tramite l’apposito tasto. </w:t>
      </w:r>
    </w:p>
    <w:p w14:paraId="1F740742" w14:textId="401BAA48" w:rsidR="0097122C" w:rsidRPr="002F75B8" w:rsidRDefault="0097122C" w:rsidP="0097122C">
      <w:pPr>
        <w:jc w:val="both"/>
        <w:rPr>
          <w:rFonts w:ascii="Times New Roman" w:hAnsi="Times New Roman" w:cs="Times New Roman"/>
        </w:rPr>
      </w:pPr>
      <w:r w:rsidRPr="002F75B8">
        <w:rPr>
          <w:rFonts w:ascii="Times New Roman" w:hAnsi="Times New Roman" w:cs="Times New Roman"/>
        </w:rPr>
        <w:t xml:space="preserve">I formati accettati per i documenti da </w:t>
      </w:r>
      <w:r w:rsidR="002F3D93" w:rsidRPr="002F75B8">
        <w:rPr>
          <w:rFonts w:ascii="Times New Roman" w:hAnsi="Times New Roman" w:cs="Times New Roman"/>
        </w:rPr>
        <w:t xml:space="preserve">caricare </w:t>
      </w:r>
      <w:r w:rsidR="008C38D7" w:rsidRPr="002F75B8">
        <w:rPr>
          <w:rFonts w:ascii="Times New Roman" w:hAnsi="Times New Roman" w:cs="Times New Roman"/>
        </w:rPr>
        <w:t xml:space="preserve">firmati digitalmente </w:t>
      </w:r>
      <w:r w:rsidRPr="002F75B8">
        <w:rPr>
          <w:rFonts w:ascii="Times New Roman" w:hAnsi="Times New Roman" w:cs="Times New Roman"/>
        </w:rPr>
        <w:t>sono esclusivamente *.pdf, *.p7m e *.tsd, pena l’impossibilità di caricare il documento nel sistema.</w:t>
      </w:r>
      <w:r w:rsidR="0012644B">
        <w:rPr>
          <w:rFonts w:ascii="Times New Roman" w:hAnsi="Times New Roman" w:cs="Times New Roman"/>
        </w:rPr>
        <w:t xml:space="preserve"> </w:t>
      </w:r>
      <w:r w:rsidR="0052636D" w:rsidRPr="002F75B8">
        <w:rPr>
          <w:rFonts w:ascii="Times New Roman" w:hAnsi="Times New Roman" w:cs="Times New Roman"/>
        </w:rPr>
        <w:t>È</w:t>
      </w:r>
      <w:r w:rsidR="007354BB" w:rsidRPr="002F75B8">
        <w:rPr>
          <w:rFonts w:ascii="Times New Roman" w:hAnsi="Times New Roman" w:cs="Times New Roman"/>
        </w:rPr>
        <w:t xml:space="preserve"> possibile</w:t>
      </w:r>
      <w:r w:rsidR="00EC340D" w:rsidRPr="002F75B8">
        <w:rPr>
          <w:rFonts w:ascii="Times New Roman" w:hAnsi="Times New Roman" w:cs="Times New Roman"/>
        </w:rPr>
        <w:t xml:space="preserve"> carica</w:t>
      </w:r>
      <w:r w:rsidR="007354BB" w:rsidRPr="002F75B8">
        <w:rPr>
          <w:rFonts w:ascii="Times New Roman" w:hAnsi="Times New Roman" w:cs="Times New Roman"/>
        </w:rPr>
        <w:t>re</w:t>
      </w:r>
      <w:r w:rsidR="00EC340D" w:rsidRPr="002F75B8">
        <w:rPr>
          <w:rFonts w:ascii="Times New Roman" w:hAnsi="Times New Roman" w:cs="Times New Roman"/>
        </w:rPr>
        <w:t xml:space="preserve"> sul sistema anche una cartella in formato *.zip che dovrà essere firmata digitalmente.</w:t>
      </w:r>
    </w:p>
    <w:p w14:paraId="4147393B" w14:textId="0060689F" w:rsidR="0097122C" w:rsidRPr="002F75B8" w:rsidRDefault="0097122C" w:rsidP="0097122C">
      <w:pPr>
        <w:jc w:val="both"/>
        <w:rPr>
          <w:rFonts w:ascii="Times New Roman" w:hAnsi="Times New Roman" w:cs="Times New Roman"/>
        </w:rPr>
      </w:pPr>
      <w:r w:rsidRPr="002F75B8">
        <w:rPr>
          <w:rFonts w:ascii="Times New Roman" w:hAnsi="Times New Roman" w:cs="Times New Roman"/>
        </w:rPr>
        <w:t>Ogni singolo documento da caricarsi sul sistema non può superare i 15 MB di dimensione.</w:t>
      </w:r>
      <w:r w:rsidR="0012644B">
        <w:rPr>
          <w:rFonts w:ascii="Times New Roman" w:hAnsi="Times New Roman" w:cs="Times New Roman"/>
        </w:rPr>
        <w:t xml:space="preserve"> </w:t>
      </w:r>
      <w:r w:rsidRPr="002F75B8">
        <w:rPr>
          <w:rFonts w:ascii="Times New Roman" w:hAnsi="Times New Roman" w:cs="Times New Roman"/>
        </w:rPr>
        <w:t>Il semplice caricamento (upload) della documentazione di offerta sul Sistema non comporta l’invio dell’offerta alla Stazione Appaltante. Per trasmettere i documenti, è necessario confermare l’invio tramite l’apposita procedura. Il Concorrente è tenuto a verificare di avere completato tutti i passaggi richiesti dal Sistema per procedere all’invio dell’offerta.</w:t>
      </w:r>
    </w:p>
    <w:p w14:paraId="646B667F" w14:textId="77777777" w:rsidR="0097122C" w:rsidRPr="002F75B8" w:rsidRDefault="0097122C" w:rsidP="0097122C">
      <w:pPr>
        <w:jc w:val="both"/>
        <w:rPr>
          <w:rFonts w:ascii="Times New Roman" w:hAnsi="Times New Roman" w:cs="Times New Roman"/>
        </w:rPr>
      </w:pPr>
      <w:r w:rsidRPr="002F75B8">
        <w:rPr>
          <w:rFonts w:ascii="Times New Roman" w:hAnsi="Times New Roman" w:cs="Times New Roman"/>
        </w:rPr>
        <w:t>Il Sistema darà comunicazione al fornitore del corretto invio dell’offerta tramite PEC e tramite ricevuta di partecipazione scaricabile dalla pagina di conferma di avvenuta partecipazione alla gara.</w:t>
      </w:r>
    </w:p>
    <w:p w14:paraId="0747FCB8" w14:textId="77777777" w:rsidR="0097122C" w:rsidRPr="002F75B8" w:rsidRDefault="0097122C" w:rsidP="0097122C">
      <w:pPr>
        <w:jc w:val="both"/>
        <w:rPr>
          <w:rFonts w:ascii="Times New Roman" w:hAnsi="Times New Roman" w:cs="Times New Roman"/>
        </w:rPr>
      </w:pPr>
      <w:r w:rsidRPr="002F75B8">
        <w:rPr>
          <w:rFonts w:ascii="Times New Roman" w:hAnsi="Times New Roman" w:cs="Times New Roman"/>
        </w:rPr>
        <w:lastRenderedPageBreak/>
        <w:t>Il Sistema consente di salvare la documentazione di offerta redatta dal Concorrente, interrompere la redazione dell’offerta e riprenderla in un momento successivo.</w:t>
      </w:r>
    </w:p>
    <w:p w14:paraId="6FB6C581" w14:textId="77777777" w:rsidR="0097122C" w:rsidRPr="002F75B8" w:rsidRDefault="0097122C" w:rsidP="0097122C">
      <w:pPr>
        <w:jc w:val="both"/>
        <w:rPr>
          <w:rFonts w:ascii="Times New Roman" w:hAnsi="Times New Roman" w:cs="Times New Roman"/>
        </w:rPr>
      </w:pPr>
      <w:r w:rsidRPr="002F75B8">
        <w:rPr>
          <w:rFonts w:ascii="Times New Roman" w:hAnsi="Times New Roman" w:cs="Times New Roman"/>
        </w:rPr>
        <w:t>La domanda deve essere firmata digitalmente dal titolare o legale rappresentante o procuratore del concorrente</w:t>
      </w:r>
      <w:r w:rsidR="003E1870" w:rsidRPr="002F75B8">
        <w:rPr>
          <w:rFonts w:ascii="Times New Roman" w:hAnsi="Times New Roman" w:cs="Times New Roman"/>
        </w:rPr>
        <w:t xml:space="preserve"> ove richiesta</w:t>
      </w:r>
      <w:r w:rsidRPr="002F75B8">
        <w:rPr>
          <w:rFonts w:ascii="Times New Roman" w:hAnsi="Times New Roman" w:cs="Times New Roman"/>
        </w:rPr>
        <w:t>, a pena di non ammissione.</w:t>
      </w:r>
    </w:p>
    <w:p w14:paraId="51C3DB93" w14:textId="77777777" w:rsidR="0097122C" w:rsidRPr="002F75B8" w:rsidRDefault="0097122C" w:rsidP="0097122C">
      <w:pPr>
        <w:jc w:val="both"/>
        <w:rPr>
          <w:rFonts w:ascii="Times New Roman" w:hAnsi="Times New Roman" w:cs="Times New Roman"/>
        </w:rPr>
      </w:pPr>
      <w:r w:rsidRPr="002F75B8">
        <w:rPr>
          <w:rFonts w:ascii="Times New Roman" w:hAnsi="Times New Roman" w:cs="Times New Roman"/>
        </w:rPr>
        <w:t>In caso di RTI, GEIE o consorzi ordinari di cui all’art. 2602 del codice civile, già costituiti la domanda dovrà essere sottoscritta dal legale rappresentante della sola mandataria mentre in caso di RTI costituendi la stessa dovrà essere firmata dai legali rappresentanti di tutte le imprese facenti parte del raggruppamento. La domanda deve essere firmata digitalmente dal rispettivo titolare/legale rappresentante/procuratore, a pena di non ammissione alla gara.</w:t>
      </w:r>
    </w:p>
    <w:p w14:paraId="61CB7E07" w14:textId="77777777" w:rsidR="0097122C" w:rsidRPr="002F75B8" w:rsidRDefault="0097122C" w:rsidP="0097122C">
      <w:pPr>
        <w:jc w:val="both"/>
        <w:rPr>
          <w:rFonts w:ascii="Times New Roman" w:hAnsi="Times New Roman" w:cs="Times New Roman"/>
        </w:rPr>
      </w:pPr>
      <w:r w:rsidRPr="002F75B8">
        <w:rPr>
          <w:rFonts w:ascii="Times New Roman" w:hAnsi="Times New Roman" w:cs="Times New Roman"/>
        </w:rPr>
        <w:t xml:space="preserve">Inoltre, in caso di RTI GEIE o consorzi ordinari già costituiti o da costituire, e di ogni tipo di aggregazioni di imprese retiste, nella domanda di partecipazione devono essere obbligatoriamente specificate, pena la non ammissione, le parti del servizio che saranno eseguite da ciascuna impresa facente parte del raggruppamento o consorzio o </w:t>
      </w:r>
      <w:r w:rsidR="00AE2231" w:rsidRPr="002F75B8">
        <w:rPr>
          <w:rFonts w:ascii="Times New Roman" w:hAnsi="Times New Roman" w:cs="Times New Roman"/>
        </w:rPr>
        <w:t xml:space="preserve">GEIE </w:t>
      </w:r>
      <w:r w:rsidRPr="002F75B8">
        <w:rPr>
          <w:rFonts w:ascii="Times New Roman" w:hAnsi="Times New Roman" w:cs="Times New Roman"/>
        </w:rPr>
        <w:t>o aggregazione di imprese in rete.</w:t>
      </w:r>
    </w:p>
    <w:p w14:paraId="56AEB466" w14:textId="77777777" w:rsidR="0097122C" w:rsidRPr="002F75B8" w:rsidRDefault="0097122C" w:rsidP="0097122C">
      <w:pPr>
        <w:jc w:val="both"/>
        <w:rPr>
          <w:rFonts w:ascii="Times New Roman" w:hAnsi="Times New Roman" w:cs="Times New Roman"/>
        </w:rPr>
      </w:pPr>
      <w:r w:rsidRPr="002F75B8">
        <w:rPr>
          <w:rFonts w:ascii="Times New Roman" w:hAnsi="Times New Roman" w:cs="Times New Roman"/>
        </w:rPr>
        <w:t>Le domande di partecipazione, in caso di RTI, consorzi ordinari ex art. 2602 cc, GEIE e imprese retiste devono essere inserite a sistema dall’impresa mandataria.</w:t>
      </w:r>
    </w:p>
    <w:p w14:paraId="074B8F70" w14:textId="77777777" w:rsidR="0097122C" w:rsidRPr="002F75B8" w:rsidRDefault="0097122C" w:rsidP="0097122C">
      <w:pPr>
        <w:jc w:val="both"/>
        <w:rPr>
          <w:rFonts w:ascii="Times New Roman" w:hAnsi="Times New Roman" w:cs="Times New Roman"/>
        </w:rPr>
      </w:pPr>
      <w:r w:rsidRPr="002F75B8">
        <w:rPr>
          <w:rFonts w:ascii="Times New Roman" w:hAnsi="Times New Roman" w:cs="Times New Roman"/>
        </w:rPr>
        <w:t>In caso di consorzi di cui all’art. 45 comma 2 lett. b) e c) del D. Lgs. n. 50/2016, nella domanda di partecipazione il consorzio deve specificare se partecipa in proprio o a mezzo di consorziati esecutori.</w:t>
      </w:r>
    </w:p>
    <w:p w14:paraId="78CA821E" w14:textId="77777777" w:rsidR="0097122C" w:rsidRPr="002F75B8" w:rsidRDefault="0097122C" w:rsidP="0097122C">
      <w:pPr>
        <w:jc w:val="both"/>
        <w:rPr>
          <w:rFonts w:ascii="Times New Roman" w:hAnsi="Times New Roman" w:cs="Times New Roman"/>
        </w:rPr>
      </w:pPr>
      <w:r w:rsidRPr="002F75B8">
        <w:rPr>
          <w:rFonts w:ascii="Times New Roman" w:hAnsi="Times New Roman" w:cs="Times New Roman"/>
        </w:rPr>
        <w:t>Nel caso di partecipazione di aggregazioni di imprese in rete, quest’ultime devono compilare le parti della domanda di partecipazione prevista per i raggruppamenti temporanei d’impresa, non essendo prevista una sezione dedicata a tali soggetti. La domanda deve essere inserita a sistema dalla impresa mandataria.</w:t>
      </w:r>
    </w:p>
    <w:p w14:paraId="0BEEAF37" w14:textId="77777777" w:rsidR="0097122C" w:rsidRPr="002F75B8" w:rsidRDefault="0097122C" w:rsidP="0097122C">
      <w:pPr>
        <w:jc w:val="both"/>
        <w:rPr>
          <w:rFonts w:ascii="Times New Roman" w:hAnsi="Times New Roman" w:cs="Times New Roman"/>
        </w:rPr>
      </w:pPr>
      <w:r w:rsidRPr="002F75B8">
        <w:rPr>
          <w:rFonts w:ascii="Times New Roman" w:hAnsi="Times New Roman" w:cs="Times New Roman"/>
        </w:rPr>
        <w:t>Nella domanda di partecipazione è, altresì, richiesto che venga inserito, per le comunicazioni di cui all’art. 76 del D. Lgs. n. 50/2016, l’indirizzo di posta certificata.</w:t>
      </w:r>
    </w:p>
    <w:p w14:paraId="5EC47D43" w14:textId="77777777" w:rsidR="0097122C" w:rsidRPr="002F75B8" w:rsidRDefault="0097122C" w:rsidP="0097122C">
      <w:pPr>
        <w:jc w:val="both"/>
        <w:rPr>
          <w:rFonts w:ascii="Times New Roman" w:hAnsi="Times New Roman" w:cs="Times New Roman"/>
        </w:rPr>
      </w:pPr>
      <w:r w:rsidRPr="002F75B8">
        <w:rPr>
          <w:rFonts w:ascii="Times New Roman" w:hAnsi="Times New Roman" w:cs="Times New Roman"/>
        </w:rPr>
        <w:t>N.B.: Ogni altra documentazione non espressamente prevista potrà essere caricata dall’operatore economico, con le modalità sopra previste, utilizzando l’apposito campo denominato “Eventuali documenti integrativi”</w:t>
      </w:r>
      <w:r w:rsidR="00AA49AA" w:rsidRPr="002F75B8">
        <w:rPr>
          <w:rFonts w:ascii="Times New Roman" w:hAnsi="Times New Roman" w:cs="Times New Roman"/>
        </w:rPr>
        <w:t xml:space="preserve"> se previsto</w:t>
      </w:r>
      <w:r w:rsidRPr="002F75B8">
        <w:rPr>
          <w:rFonts w:ascii="Times New Roman" w:hAnsi="Times New Roman" w:cs="Times New Roman"/>
        </w:rPr>
        <w:t>.</w:t>
      </w:r>
    </w:p>
    <w:p w14:paraId="33065A98" w14:textId="77777777" w:rsidR="005273A6" w:rsidRPr="002F75B8" w:rsidRDefault="005273A6" w:rsidP="001C00B0">
      <w:pPr>
        <w:jc w:val="both"/>
        <w:rPr>
          <w:rFonts w:ascii="Times New Roman" w:hAnsi="Times New Roman" w:cs="Times New Roman"/>
          <w:iCs/>
        </w:rPr>
      </w:pPr>
    </w:p>
    <w:p w14:paraId="15CE383D" w14:textId="77777777" w:rsidR="005273A6" w:rsidRPr="002F75B8" w:rsidRDefault="005273A6" w:rsidP="005273A6">
      <w:pPr>
        <w:jc w:val="both"/>
        <w:rPr>
          <w:rFonts w:ascii="Times New Roman" w:hAnsi="Times New Roman" w:cs="Times New Roman"/>
          <w:b/>
          <w:bCs/>
        </w:rPr>
      </w:pPr>
      <w:bookmarkStart w:id="1" w:name="_Hlk65232858"/>
      <w:r w:rsidRPr="002F75B8">
        <w:rPr>
          <w:rFonts w:ascii="Times New Roman" w:hAnsi="Times New Roman" w:cs="Times New Roman"/>
          <w:b/>
          <w:bCs/>
        </w:rPr>
        <w:t>Richieste di chiarimento</w:t>
      </w:r>
    </w:p>
    <w:bookmarkEnd w:id="1"/>
    <w:p w14:paraId="2350266C" w14:textId="74B35F43" w:rsidR="001C00B0" w:rsidRPr="002F75B8" w:rsidRDefault="001C00B0" w:rsidP="001C00B0">
      <w:pPr>
        <w:jc w:val="both"/>
        <w:rPr>
          <w:rFonts w:ascii="Times New Roman" w:hAnsi="Times New Roman" w:cs="Times New Roman"/>
          <w:bCs/>
          <w:iCs/>
        </w:rPr>
      </w:pPr>
      <w:r w:rsidRPr="002F75B8">
        <w:rPr>
          <w:rFonts w:ascii="Times New Roman" w:hAnsi="Times New Roman" w:cs="Times New Roman"/>
          <w:iCs/>
        </w:rPr>
        <w:t xml:space="preserve">E’possibile ottenere chiarimenti sulla presente procedura mediante proposizioni di quesiti scritti da inoltrare per mezzo della funzionalità </w:t>
      </w:r>
      <w:r w:rsidR="00F90F72" w:rsidRPr="002F75B8">
        <w:rPr>
          <w:rFonts w:ascii="Times New Roman" w:hAnsi="Times New Roman" w:cs="Times New Roman"/>
          <w:i/>
        </w:rPr>
        <w:t>Invia quesito</w:t>
      </w:r>
      <w:r w:rsidRPr="002F75B8">
        <w:rPr>
          <w:rFonts w:ascii="Times New Roman" w:hAnsi="Times New Roman" w:cs="Times New Roman"/>
          <w:iCs/>
        </w:rPr>
        <w:t>, presente</w:t>
      </w:r>
      <w:r w:rsidR="002670DF" w:rsidRPr="002F75B8">
        <w:rPr>
          <w:rFonts w:ascii="Times New Roman" w:hAnsi="Times New Roman" w:cs="Times New Roman"/>
          <w:iCs/>
        </w:rPr>
        <w:t xml:space="preserve"> nei “Dettagli”</w:t>
      </w:r>
      <w:r w:rsidR="0012644B">
        <w:rPr>
          <w:rFonts w:ascii="Times New Roman" w:hAnsi="Times New Roman" w:cs="Times New Roman"/>
          <w:iCs/>
        </w:rPr>
        <w:t xml:space="preserve"> </w:t>
      </w:r>
      <w:r w:rsidR="002670DF" w:rsidRPr="002F75B8">
        <w:rPr>
          <w:rFonts w:ascii="Times New Roman" w:hAnsi="Times New Roman" w:cs="Times New Roman"/>
          <w:iCs/>
        </w:rPr>
        <w:t>della procedura</w:t>
      </w:r>
      <w:r w:rsidRPr="002F75B8">
        <w:rPr>
          <w:rFonts w:ascii="Times New Roman" w:hAnsi="Times New Roman" w:cs="Times New Roman"/>
          <w:iCs/>
        </w:rPr>
        <w:t xml:space="preserve">, </w:t>
      </w:r>
      <w:r w:rsidR="004A3A60" w:rsidRPr="002F75B8">
        <w:rPr>
          <w:rFonts w:ascii="Times New Roman" w:hAnsi="Times New Roman" w:cs="Times New Roman"/>
          <w:iCs/>
        </w:rPr>
        <w:t xml:space="preserve">previa registrazione ed </w:t>
      </w:r>
      <w:r w:rsidRPr="002F75B8">
        <w:rPr>
          <w:rFonts w:ascii="Times New Roman" w:hAnsi="Times New Roman" w:cs="Times New Roman"/>
          <w:iCs/>
        </w:rPr>
        <w:t xml:space="preserve">entro il termine indicato nel Disciplinare di gara. Superato tale termine non sarà più possibile presentare ulteriori richieste di chiarimenti. </w:t>
      </w:r>
    </w:p>
    <w:p w14:paraId="54DEC1CB" w14:textId="77777777" w:rsidR="001C00B0" w:rsidRPr="002F75B8" w:rsidRDefault="001C00B0" w:rsidP="001C00B0">
      <w:pPr>
        <w:jc w:val="both"/>
        <w:rPr>
          <w:rFonts w:ascii="Times New Roman" w:hAnsi="Times New Roman" w:cs="Times New Roman"/>
          <w:iCs/>
        </w:rPr>
      </w:pPr>
      <w:r w:rsidRPr="002F75B8">
        <w:rPr>
          <w:rFonts w:ascii="Times New Roman" w:hAnsi="Times New Roman" w:cs="Times New Roman"/>
          <w:iCs/>
        </w:rPr>
        <w:t xml:space="preserve">Le risposte alle suddette richieste che rivestono carattere di interesse generale saranno rese disponibili e visibili a qualsiasi operatore economico nei </w:t>
      </w:r>
      <w:r w:rsidR="00F90F72" w:rsidRPr="002F75B8">
        <w:rPr>
          <w:rFonts w:ascii="Times New Roman" w:hAnsi="Times New Roman" w:cs="Times New Roman"/>
          <w:iCs/>
        </w:rPr>
        <w:t>“</w:t>
      </w:r>
      <w:r w:rsidRPr="002F75B8">
        <w:rPr>
          <w:rFonts w:ascii="Times New Roman" w:hAnsi="Times New Roman" w:cs="Times New Roman"/>
          <w:iCs/>
        </w:rPr>
        <w:t>D</w:t>
      </w:r>
      <w:r w:rsidR="00F90F72" w:rsidRPr="002F75B8">
        <w:rPr>
          <w:rFonts w:ascii="Times New Roman" w:hAnsi="Times New Roman" w:cs="Times New Roman"/>
          <w:iCs/>
        </w:rPr>
        <w:t>ettagli”</w:t>
      </w:r>
      <w:r w:rsidRPr="002F75B8">
        <w:rPr>
          <w:rFonts w:ascii="Times New Roman" w:hAnsi="Times New Roman" w:cs="Times New Roman"/>
          <w:iCs/>
        </w:rPr>
        <w:t xml:space="preserve"> della presente procedura con regolare numerazione progressiva.</w:t>
      </w:r>
    </w:p>
    <w:p w14:paraId="00BD6A4F" w14:textId="77777777" w:rsidR="0017296E" w:rsidRPr="002F75B8" w:rsidRDefault="0017296E" w:rsidP="001C00B0">
      <w:pPr>
        <w:jc w:val="both"/>
        <w:rPr>
          <w:rFonts w:ascii="Times New Roman" w:hAnsi="Times New Roman" w:cs="Times New Roman"/>
          <w:b/>
          <w:bCs/>
          <w:iCs/>
        </w:rPr>
      </w:pPr>
      <w:bookmarkStart w:id="2" w:name="_Hlk65232867"/>
    </w:p>
    <w:p w14:paraId="7DA3F8D7" w14:textId="77777777" w:rsidR="005273A6" w:rsidRPr="002F75B8" w:rsidRDefault="005273A6" w:rsidP="001C00B0">
      <w:pPr>
        <w:jc w:val="both"/>
        <w:rPr>
          <w:rFonts w:ascii="Times New Roman" w:hAnsi="Times New Roman" w:cs="Times New Roman"/>
          <w:b/>
          <w:bCs/>
          <w:iCs/>
        </w:rPr>
      </w:pPr>
      <w:r w:rsidRPr="002F75B8">
        <w:rPr>
          <w:rFonts w:ascii="Times New Roman" w:hAnsi="Times New Roman" w:cs="Times New Roman"/>
          <w:b/>
          <w:bCs/>
          <w:iCs/>
        </w:rPr>
        <w:t xml:space="preserve">Soccorso istruttorio </w:t>
      </w:r>
      <w:bookmarkEnd w:id="2"/>
    </w:p>
    <w:p w14:paraId="168E4D64" w14:textId="77777777" w:rsidR="00765F63" w:rsidRPr="002F75B8" w:rsidRDefault="001C00B0" w:rsidP="00BD6145">
      <w:pPr>
        <w:jc w:val="both"/>
        <w:rPr>
          <w:rFonts w:ascii="Times New Roman" w:hAnsi="Times New Roman" w:cs="Times New Roman"/>
          <w:iCs/>
        </w:rPr>
      </w:pPr>
      <w:r w:rsidRPr="002F75B8">
        <w:rPr>
          <w:rFonts w:ascii="Times New Roman" w:hAnsi="Times New Roman" w:cs="Times New Roman"/>
          <w:iCs/>
        </w:rPr>
        <w:t xml:space="preserve">Il soccorso istruttorio verrà gestito per tramite della piattaforma telematica e l’Operatore economico, eventualmente soggetto al soccorso istruttorio, riceverà comunicazione via pec in cui saranno riportate le indicazioni puntuali per adempiere </w:t>
      </w:r>
      <w:r w:rsidR="00765F63" w:rsidRPr="002F75B8">
        <w:rPr>
          <w:rFonts w:ascii="Times New Roman" w:hAnsi="Times New Roman" w:cs="Times New Roman"/>
          <w:iCs/>
        </w:rPr>
        <w:t>al caricamento e alla trasmissione sul sistema telematico dei documenti richiesti.</w:t>
      </w:r>
    </w:p>
    <w:p w14:paraId="6C3BA8F4" w14:textId="77777777" w:rsidR="00DE7DA7" w:rsidRPr="002F75B8" w:rsidRDefault="00DE7DA7" w:rsidP="00BD6145">
      <w:pPr>
        <w:jc w:val="both"/>
        <w:rPr>
          <w:rFonts w:ascii="Times New Roman" w:hAnsi="Times New Roman" w:cs="Times New Roman"/>
          <w:iCs/>
        </w:rPr>
      </w:pPr>
      <w:r w:rsidRPr="002F75B8">
        <w:rPr>
          <w:rFonts w:ascii="Times New Roman" w:hAnsi="Times New Roman" w:cs="Times New Roman"/>
          <w:iCs/>
        </w:rPr>
        <w:t>Per quanto qu</w:t>
      </w:r>
      <w:r w:rsidR="00924688" w:rsidRPr="002F75B8">
        <w:rPr>
          <w:rFonts w:ascii="Times New Roman" w:hAnsi="Times New Roman" w:cs="Times New Roman"/>
          <w:iCs/>
        </w:rPr>
        <w:t>i</w:t>
      </w:r>
      <w:r w:rsidRPr="002F75B8">
        <w:rPr>
          <w:rFonts w:ascii="Times New Roman" w:hAnsi="Times New Roman" w:cs="Times New Roman"/>
          <w:iCs/>
        </w:rPr>
        <w:t xml:space="preserve"> non previsto </w:t>
      </w:r>
      <w:r w:rsidRPr="002F75B8">
        <w:rPr>
          <w:rFonts w:ascii="Times New Roman" w:hAnsi="Times New Roman" w:cs="Times New Roman"/>
          <w:szCs w:val="26"/>
        </w:rPr>
        <w:t>fare riferimento ai manuali tecnici disponibili sul suddetto portale alla voce "Manuali - Guide"</w:t>
      </w:r>
      <w:r w:rsidR="00AE2231" w:rsidRPr="002F75B8">
        <w:rPr>
          <w:rFonts w:ascii="Times New Roman" w:hAnsi="Times New Roman" w:cs="Times New Roman"/>
          <w:szCs w:val="26"/>
        </w:rPr>
        <w:t>.</w:t>
      </w:r>
    </w:p>
    <w:p w14:paraId="47CD7840" w14:textId="77777777" w:rsidR="0017296E" w:rsidRPr="002F75B8" w:rsidRDefault="0017296E" w:rsidP="0017296E">
      <w:pPr>
        <w:jc w:val="both"/>
        <w:rPr>
          <w:rFonts w:ascii="Times New Roman" w:hAnsi="Times New Roman" w:cs="Times New Roman"/>
          <w:b/>
          <w:iCs/>
        </w:rPr>
      </w:pPr>
    </w:p>
    <w:p w14:paraId="308B0066" w14:textId="77777777" w:rsidR="0017296E" w:rsidRPr="002F75B8" w:rsidRDefault="0017296E" w:rsidP="0017296E">
      <w:pPr>
        <w:jc w:val="both"/>
        <w:rPr>
          <w:rFonts w:ascii="Times New Roman" w:hAnsi="Times New Roman" w:cs="Times New Roman"/>
          <w:b/>
          <w:iCs/>
        </w:rPr>
      </w:pPr>
      <w:r w:rsidRPr="002F75B8">
        <w:rPr>
          <w:rFonts w:ascii="Times New Roman" w:hAnsi="Times New Roman" w:cs="Times New Roman"/>
          <w:b/>
          <w:iCs/>
        </w:rPr>
        <w:t>Modalità e termini di svolgimento operazioni di gara</w:t>
      </w:r>
    </w:p>
    <w:p w14:paraId="5F9B1807" w14:textId="205A770C" w:rsidR="0017296E" w:rsidRPr="002F75B8" w:rsidRDefault="0017296E" w:rsidP="0017296E">
      <w:pPr>
        <w:jc w:val="both"/>
        <w:rPr>
          <w:rFonts w:ascii="Times New Roman" w:hAnsi="Times New Roman" w:cs="Times New Roman"/>
          <w:iCs/>
        </w:rPr>
      </w:pPr>
      <w:r w:rsidRPr="002F75B8">
        <w:rPr>
          <w:rFonts w:ascii="Times New Roman" w:hAnsi="Times New Roman" w:cs="Times New Roman"/>
          <w:iCs/>
        </w:rPr>
        <w:t>La prima seduta pubblica avrà luogo il giorno e l</w:t>
      </w:r>
      <w:r w:rsidR="00FD3D99" w:rsidRPr="002F75B8">
        <w:rPr>
          <w:rFonts w:ascii="Times New Roman" w:hAnsi="Times New Roman" w:cs="Times New Roman"/>
          <w:iCs/>
        </w:rPr>
        <w:t>’ora indicate negli atti di gara</w:t>
      </w:r>
      <w:r w:rsidRPr="002F75B8">
        <w:rPr>
          <w:rFonts w:ascii="Times New Roman" w:hAnsi="Times New Roman" w:cs="Times New Roman"/>
        </w:rPr>
        <w:t>,</w:t>
      </w:r>
      <w:r w:rsidRPr="002F75B8">
        <w:rPr>
          <w:rFonts w:ascii="Times New Roman" w:hAnsi="Times New Roman" w:cs="Times New Roman"/>
          <w:iCs/>
        </w:rPr>
        <w:t xml:space="preserve"> sulla Piattaforma </w:t>
      </w:r>
      <w:r w:rsidR="00B03E66" w:rsidRPr="002F75B8">
        <w:rPr>
          <w:rFonts w:ascii="Times New Roman" w:hAnsi="Times New Roman" w:cs="Times New Roman"/>
          <w:iCs/>
        </w:rPr>
        <w:t>e-Procurement</w:t>
      </w:r>
      <w:r w:rsidRPr="002F75B8">
        <w:rPr>
          <w:rFonts w:ascii="Times New Roman" w:hAnsi="Times New Roman" w:cs="Times New Roman"/>
          <w:iCs/>
        </w:rPr>
        <w:t xml:space="preserve"> messa a disposizione dall’Ente e vi potranno partecipare i legali rappresentanti/procuratori delle imprese interessate</w:t>
      </w:r>
      <w:r w:rsidR="0012644B">
        <w:rPr>
          <w:rFonts w:ascii="Times New Roman" w:hAnsi="Times New Roman" w:cs="Times New Roman"/>
          <w:iCs/>
        </w:rPr>
        <w:t xml:space="preserve"> </w:t>
      </w:r>
      <w:r w:rsidRPr="002F75B8">
        <w:rPr>
          <w:rFonts w:ascii="Times New Roman" w:hAnsi="Times New Roman" w:cs="Times New Roman"/>
          <w:iCs/>
        </w:rPr>
        <w:t xml:space="preserve">attraverso la seduta di gara telematica. Gli operatori economici potranno assistere alle operazioni di gara cliccando sul pulsante </w:t>
      </w:r>
      <w:r w:rsidRPr="002F75B8">
        <w:rPr>
          <w:rFonts w:ascii="Times New Roman" w:hAnsi="Times New Roman" w:cs="Times New Roman"/>
          <w:i/>
        </w:rPr>
        <w:t>Assisti alla seduta di gara</w:t>
      </w:r>
      <w:r w:rsidRPr="002F75B8">
        <w:rPr>
          <w:rFonts w:ascii="Times New Roman" w:hAnsi="Times New Roman" w:cs="Times New Roman"/>
          <w:iCs/>
        </w:rPr>
        <w:t xml:space="preserve"> presente nei “Dettagli” della procedura.</w:t>
      </w:r>
    </w:p>
    <w:p w14:paraId="5BF5AF9D" w14:textId="77777777" w:rsidR="0017296E" w:rsidRPr="002F75B8" w:rsidRDefault="0017296E" w:rsidP="0017296E">
      <w:pPr>
        <w:jc w:val="both"/>
        <w:rPr>
          <w:rFonts w:ascii="Times New Roman" w:hAnsi="Times New Roman" w:cs="Times New Roman"/>
          <w:iCs/>
        </w:rPr>
      </w:pPr>
      <w:r w:rsidRPr="002F75B8">
        <w:rPr>
          <w:rFonts w:ascii="Times New Roman" w:hAnsi="Times New Roman" w:cs="Times New Roman"/>
          <w:iCs/>
        </w:rPr>
        <w:t xml:space="preserve">Gli operatori che assistono alla procedura avranno la possibilità di visualizzare l’elenco dei partecipanti e lo stato di validazione della documentazione prodotta, il punteggio tecnico e l’offerta economica anche degli altri concorrenti. Non avranno la possibilità di scaricare e vedere i file caricati dagli altri partecipanti. </w:t>
      </w:r>
    </w:p>
    <w:p w14:paraId="7B5F0986" w14:textId="77777777" w:rsidR="004B200A" w:rsidRPr="002F75B8" w:rsidRDefault="004B200A" w:rsidP="00BD6145">
      <w:pPr>
        <w:jc w:val="both"/>
        <w:rPr>
          <w:rFonts w:ascii="Times New Roman" w:hAnsi="Times New Roman" w:cs="Times New Roman"/>
          <w:iCs/>
        </w:rPr>
      </w:pPr>
    </w:p>
    <w:p w14:paraId="07FD64AD" w14:textId="77777777" w:rsidR="00CD1D5B" w:rsidRPr="002F75B8" w:rsidRDefault="00CD1D5B" w:rsidP="00CD1D5B">
      <w:pPr>
        <w:spacing w:before="100" w:beforeAutospacing="1" w:after="100" w:afterAutospacing="1" w:line="240" w:lineRule="auto"/>
        <w:rPr>
          <w:rFonts w:ascii="Times New Roman" w:eastAsia="Times New Roman" w:hAnsi="Times New Roman" w:cs="Times New Roman"/>
          <w:lang w:eastAsia="it-IT"/>
        </w:rPr>
      </w:pPr>
      <w:r w:rsidRPr="002F75B8">
        <w:rPr>
          <w:rFonts w:ascii="Times New Roman" w:eastAsia="Times New Roman" w:hAnsi="Times New Roman" w:cs="Times New Roman"/>
          <w:b/>
          <w:bCs/>
          <w:lang w:eastAsia="it-IT"/>
        </w:rPr>
        <w:t xml:space="preserve">Partecipazione con finestra </w:t>
      </w:r>
      <w:r w:rsidR="0052636D" w:rsidRPr="002F75B8">
        <w:rPr>
          <w:rFonts w:ascii="Times New Roman" w:eastAsia="Times New Roman" w:hAnsi="Times New Roman" w:cs="Times New Roman"/>
          <w:b/>
          <w:bCs/>
          <w:lang w:eastAsia="it-IT"/>
        </w:rPr>
        <w:t>temporale (</w:t>
      </w:r>
      <w:r w:rsidRPr="002F75B8">
        <w:rPr>
          <w:rFonts w:ascii="Times New Roman" w:eastAsia="Times New Roman" w:hAnsi="Times New Roman" w:cs="Times New Roman"/>
          <w:b/>
          <w:bCs/>
          <w:lang w:eastAsia="it-IT"/>
        </w:rPr>
        <w:t>ove prevista)</w:t>
      </w:r>
    </w:p>
    <w:p w14:paraId="1F0BF23A" w14:textId="77777777" w:rsidR="00CD1D5B" w:rsidRPr="002F75B8" w:rsidRDefault="00CD1D5B" w:rsidP="00CD1D5B">
      <w:pPr>
        <w:spacing w:before="100" w:beforeAutospacing="1" w:after="100" w:afterAutospacing="1" w:line="240" w:lineRule="auto"/>
        <w:rPr>
          <w:rFonts w:ascii="Times New Roman" w:eastAsia="Times New Roman" w:hAnsi="Times New Roman" w:cs="Times New Roman"/>
          <w:lang w:eastAsia="it-IT"/>
        </w:rPr>
      </w:pPr>
      <w:r w:rsidRPr="002F75B8">
        <w:rPr>
          <w:rFonts w:ascii="Times New Roman" w:eastAsia="Times New Roman" w:hAnsi="Times New Roman" w:cs="Times New Roman"/>
          <w:b/>
          <w:bCs/>
          <w:lang w:eastAsia="it-IT"/>
        </w:rPr>
        <w:t>Fase 1. Documentazione amministrativa e calcolo impronta file di offerta.</w:t>
      </w:r>
    </w:p>
    <w:p w14:paraId="28586972" w14:textId="77777777" w:rsidR="00CD1D5B" w:rsidRPr="002F75B8" w:rsidRDefault="00CD1D5B" w:rsidP="00CD1D5B">
      <w:pPr>
        <w:spacing w:before="100" w:beforeAutospacing="1" w:after="100" w:afterAutospacing="1" w:line="240" w:lineRule="auto"/>
        <w:jc w:val="both"/>
        <w:rPr>
          <w:rFonts w:ascii="Times New Roman" w:eastAsia="Times New Roman" w:hAnsi="Times New Roman" w:cs="Times New Roman"/>
          <w:lang w:eastAsia="it-IT"/>
        </w:rPr>
      </w:pPr>
      <w:r w:rsidRPr="002F75B8">
        <w:rPr>
          <w:rFonts w:ascii="Times New Roman" w:eastAsia="Times New Roman" w:hAnsi="Times New Roman" w:cs="Times New Roman"/>
          <w:lang w:eastAsia="it-IT"/>
        </w:rPr>
        <w:t>I documenti amministrativi devono essere inseriti a sistema entro e non oltre la data di scadenza prevista dal Disciplinare di gara, pena la non ammissione alla procedura.</w:t>
      </w:r>
    </w:p>
    <w:p w14:paraId="62D2141A" w14:textId="77777777" w:rsidR="00CD1D5B" w:rsidRPr="002F75B8" w:rsidRDefault="00B03E66" w:rsidP="00CD1D5B">
      <w:pPr>
        <w:spacing w:before="100" w:beforeAutospacing="1" w:after="100" w:afterAutospacing="1" w:line="240" w:lineRule="auto"/>
        <w:jc w:val="both"/>
        <w:rPr>
          <w:rFonts w:ascii="Times New Roman" w:eastAsia="Times New Roman" w:hAnsi="Times New Roman" w:cs="Times New Roman"/>
          <w:lang w:eastAsia="it-IT"/>
        </w:rPr>
      </w:pPr>
      <w:r w:rsidRPr="002F75B8">
        <w:rPr>
          <w:rFonts w:ascii="Times New Roman" w:eastAsia="Times New Roman" w:hAnsi="Times New Roman" w:cs="Times New Roman"/>
          <w:lang w:eastAsia="it-IT"/>
        </w:rPr>
        <w:t xml:space="preserve">L’offerta economica e l’offerta tecnica (ove prevista) devono essere firmate digitalmente e marcate </w:t>
      </w:r>
      <w:bookmarkStart w:id="3" w:name="_Hlk64557391"/>
      <w:r w:rsidR="0052636D" w:rsidRPr="002F75B8">
        <w:rPr>
          <w:rFonts w:ascii="Times New Roman" w:eastAsia="Times New Roman" w:hAnsi="Times New Roman" w:cs="Times New Roman"/>
          <w:lang w:eastAsia="it-IT"/>
        </w:rPr>
        <w:t>temporalmente (</w:t>
      </w:r>
      <w:r w:rsidRPr="002F75B8">
        <w:rPr>
          <w:rFonts w:ascii="Times New Roman" w:eastAsia="Times New Roman" w:hAnsi="Times New Roman" w:cs="Times New Roman"/>
          <w:lang w:eastAsia="it-IT"/>
        </w:rPr>
        <w:t xml:space="preserve">se </w:t>
      </w:r>
      <w:bookmarkEnd w:id="3"/>
      <w:r w:rsidR="0052636D" w:rsidRPr="002F75B8">
        <w:rPr>
          <w:rFonts w:ascii="Times New Roman" w:eastAsia="Times New Roman" w:hAnsi="Times New Roman" w:cs="Times New Roman"/>
          <w:lang w:eastAsia="it-IT"/>
        </w:rPr>
        <w:t>richiesta) prima</w:t>
      </w:r>
      <w:r w:rsidRPr="002F75B8">
        <w:rPr>
          <w:rFonts w:ascii="Times New Roman" w:eastAsia="Times New Roman" w:hAnsi="Times New Roman" w:cs="Times New Roman"/>
          <w:lang w:eastAsia="it-IT"/>
        </w:rPr>
        <w:t xml:space="preserve"> delle Data di scadenza e caricata nel sistema tra la Data di scadenza e la Data limite del caricamento delle offerte.</w:t>
      </w:r>
    </w:p>
    <w:p w14:paraId="305A138C" w14:textId="77777777" w:rsidR="00CD1D5B" w:rsidRPr="002F75B8" w:rsidRDefault="00B03E66" w:rsidP="00CD1D5B">
      <w:pPr>
        <w:spacing w:before="100" w:beforeAutospacing="1" w:after="100" w:afterAutospacing="1" w:line="240" w:lineRule="auto"/>
        <w:jc w:val="both"/>
        <w:rPr>
          <w:rFonts w:ascii="Times New Roman" w:eastAsia="Times New Roman" w:hAnsi="Times New Roman" w:cs="Times New Roman"/>
          <w:lang w:eastAsia="it-IT"/>
        </w:rPr>
      </w:pPr>
      <w:r w:rsidRPr="002F75B8">
        <w:rPr>
          <w:rFonts w:ascii="Times New Roman" w:eastAsia="Times New Roman" w:hAnsi="Times New Roman" w:cs="Times New Roman"/>
          <w:lang w:eastAsia="it-IT"/>
        </w:rPr>
        <w:t>Prima della Data di scadenza, è necessario effettuare il calcolo dell'impronta digitale dei suddetti documenti di offerta, già firmati digitalmente e marcati temporalmente (se richiesta), allo step "Calcolo impronta file" nell'area di partecipazione alla gara.</w:t>
      </w:r>
      <w:r w:rsidR="0052636D" w:rsidRPr="002F75B8">
        <w:rPr>
          <w:rFonts w:ascii="Times New Roman" w:eastAsia="Times New Roman" w:hAnsi="Times New Roman" w:cs="Times New Roman"/>
          <w:lang w:eastAsia="it-IT"/>
        </w:rPr>
        <w:t>È</w:t>
      </w:r>
      <w:r w:rsidR="00CD1D5B" w:rsidRPr="002F75B8">
        <w:rPr>
          <w:rFonts w:ascii="Times New Roman" w:eastAsia="Times New Roman" w:hAnsi="Times New Roman" w:cs="Times New Roman"/>
          <w:lang w:eastAsia="it-IT"/>
        </w:rPr>
        <w:t xml:space="preserve"> obbligatorio effettuare il calcolo dell'impronta per tutti i documenti per cui tale operazione sia richiesta.</w:t>
      </w:r>
    </w:p>
    <w:p w14:paraId="0AAC9D22" w14:textId="77777777" w:rsidR="00CD1D5B" w:rsidRPr="002F75B8" w:rsidRDefault="00CD1D5B" w:rsidP="00CD1D5B">
      <w:pPr>
        <w:spacing w:before="100" w:beforeAutospacing="1" w:after="100" w:afterAutospacing="1" w:line="240" w:lineRule="auto"/>
        <w:jc w:val="both"/>
        <w:rPr>
          <w:rFonts w:ascii="Times New Roman" w:eastAsia="Times New Roman" w:hAnsi="Times New Roman" w:cs="Times New Roman"/>
          <w:lang w:eastAsia="it-IT"/>
        </w:rPr>
      </w:pPr>
      <w:r w:rsidRPr="002F75B8">
        <w:rPr>
          <w:rFonts w:ascii="Times New Roman" w:eastAsia="Times New Roman" w:hAnsi="Times New Roman" w:cs="Times New Roman"/>
          <w:lang w:eastAsia="it-IT"/>
        </w:rPr>
        <w:t xml:space="preserve">Dopo aver allegato la documentazione amministrativa richiesta ed aver effettuato il calcolo delle impronte dei documenti di offerta, </w:t>
      </w:r>
      <w:r w:rsidRPr="002F75B8">
        <w:rPr>
          <w:rFonts w:ascii="Times New Roman" w:eastAsia="Times New Roman" w:hAnsi="Times New Roman" w:cs="Times New Roman"/>
          <w:b/>
          <w:bCs/>
          <w:lang w:eastAsia="it-IT"/>
        </w:rPr>
        <w:t xml:space="preserve">sarà necessario confermare la propria partecipazione tramite l'apposito tasto; </w:t>
      </w:r>
      <w:r w:rsidRPr="002F75B8">
        <w:rPr>
          <w:rFonts w:ascii="Times New Roman" w:eastAsia="Times New Roman" w:hAnsi="Times New Roman" w:cs="Times New Roman"/>
          <w:lang w:eastAsia="it-IT"/>
        </w:rPr>
        <w:t>il sistema invierà a questo punto una ricevuta di partecipazione via PEC, contenente l'elenco dei documenti caricati, le informazioni relative e le impronte dei file calcolate.</w:t>
      </w:r>
    </w:p>
    <w:p w14:paraId="1B14C877" w14:textId="77777777" w:rsidR="00CD1D5B" w:rsidRPr="002F75B8" w:rsidRDefault="00CD1D5B" w:rsidP="00CD1D5B">
      <w:pPr>
        <w:spacing w:before="100" w:beforeAutospacing="1" w:after="100" w:afterAutospacing="1" w:line="240" w:lineRule="auto"/>
        <w:jc w:val="both"/>
        <w:rPr>
          <w:rFonts w:ascii="Times New Roman" w:eastAsia="Times New Roman" w:hAnsi="Times New Roman" w:cs="Times New Roman"/>
          <w:lang w:eastAsia="it-IT"/>
        </w:rPr>
      </w:pPr>
      <w:r w:rsidRPr="002F75B8">
        <w:rPr>
          <w:rFonts w:ascii="Times New Roman" w:eastAsia="Times New Roman" w:hAnsi="Times New Roman" w:cs="Times New Roman"/>
          <w:lang w:eastAsia="it-IT"/>
        </w:rPr>
        <w:t>Prima della Data di scadenza, è possibile modificare i documenti inseriti e ricalcolare le impronte dei file, annullando la conferma ove sia già stata inviata. La conferma dovrà essere nuovamente inviata prima della data di scadenza per accedere alla fase successiva di caricamento delle offerte a sistema.</w:t>
      </w:r>
    </w:p>
    <w:p w14:paraId="075B5008" w14:textId="77777777" w:rsidR="00CD1D5B" w:rsidRPr="002F75B8" w:rsidRDefault="00CD1D5B" w:rsidP="00CD1D5B">
      <w:pPr>
        <w:spacing w:before="100" w:beforeAutospacing="1" w:after="100" w:afterAutospacing="1" w:line="240" w:lineRule="auto"/>
        <w:jc w:val="both"/>
        <w:rPr>
          <w:rFonts w:ascii="Times New Roman" w:eastAsia="Times New Roman" w:hAnsi="Times New Roman" w:cs="Times New Roman"/>
          <w:lang w:eastAsia="it-IT"/>
        </w:rPr>
      </w:pPr>
      <w:r w:rsidRPr="002F75B8">
        <w:rPr>
          <w:rFonts w:ascii="Times New Roman" w:eastAsia="Times New Roman" w:hAnsi="Times New Roman" w:cs="Times New Roman"/>
          <w:b/>
          <w:bCs/>
          <w:lang w:eastAsia="it-IT"/>
        </w:rPr>
        <w:t>Fase 2. Documentazione tecnica ed economica, conferma finale</w:t>
      </w:r>
    </w:p>
    <w:p w14:paraId="5519EB5E" w14:textId="77777777" w:rsidR="00CD1D5B" w:rsidRPr="002F75B8" w:rsidRDefault="00CD1D5B" w:rsidP="00CD1D5B">
      <w:pPr>
        <w:spacing w:before="100" w:beforeAutospacing="1" w:after="100" w:afterAutospacing="1" w:line="240" w:lineRule="auto"/>
        <w:jc w:val="both"/>
        <w:rPr>
          <w:rFonts w:ascii="Times New Roman" w:eastAsia="Times New Roman" w:hAnsi="Times New Roman" w:cs="Times New Roman"/>
          <w:lang w:eastAsia="it-IT"/>
        </w:rPr>
      </w:pPr>
      <w:r w:rsidRPr="002F75B8">
        <w:rPr>
          <w:rFonts w:ascii="Times New Roman" w:eastAsia="Times New Roman" w:hAnsi="Times New Roman" w:cs="Times New Roman"/>
          <w:b/>
          <w:bCs/>
          <w:lang w:eastAsia="it-IT"/>
        </w:rPr>
        <w:t xml:space="preserve">Alla scadenza dei termini di presentazione delle offerte, si sbloccherà il sistema di caricamento delle offerte economiche e tecniche ove previste, con l'apertura di una finestra temporale della durata indicata dalla Stazione Appaltante. </w:t>
      </w:r>
      <w:r w:rsidR="00B03E66" w:rsidRPr="002F75B8">
        <w:rPr>
          <w:rFonts w:ascii="Times New Roman" w:eastAsia="Times New Roman" w:hAnsi="Times New Roman" w:cs="Times New Roman"/>
          <w:b/>
          <w:bCs/>
          <w:lang w:eastAsia="it-IT"/>
        </w:rPr>
        <w:t>Le offerte, da firmarsi digitalmente e marcarsi temporalmente (se richiesta) in data antecedente alla scadenza della gara, potranno essere quindi caricate all'interno del sistema tra la data di scadenza e la data limite del caricamento offerte.</w:t>
      </w:r>
    </w:p>
    <w:p w14:paraId="5E675248" w14:textId="77777777" w:rsidR="00CD1D5B" w:rsidRPr="002F75B8" w:rsidRDefault="00CD1D5B" w:rsidP="00CD1D5B">
      <w:pPr>
        <w:spacing w:before="100" w:beforeAutospacing="1" w:after="100" w:afterAutospacing="1" w:line="240" w:lineRule="auto"/>
        <w:jc w:val="both"/>
        <w:rPr>
          <w:rFonts w:ascii="Times New Roman" w:eastAsia="Times New Roman" w:hAnsi="Times New Roman" w:cs="Times New Roman"/>
          <w:lang w:eastAsia="it-IT"/>
        </w:rPr>
      </w:pPr>
      <w:r w:rsidRPr="002F75B8">
        <w:rPr>
          <w:rFonts w:ascii="Times New Roman" w:eastAsia="Times New Roman" w:hAnsi="Times New Roman" w:cs="Times New Roman"/>
          <w:lang w:eastAsia="it-IT"/>
        </w:rPr>
        <w:t>Non sarà ritenuta valida e non sarà accettata alcuna offerta pervenuta oltre la chiusura della finestra temporale, anche per causa non imputabile al Concorrente.</w:t>
      </w:r>
    </w:p>
    <w:p w14:paraId="3CCC8BE4" w14:textId="77777777" w:rsidR="00CD1D5B" w:rsidRPr="002F75B8" w:rsidRDefault="00CD1D5B" w:rsidP="00CD1D5B">
      <w:pPr>
        <w:spacing w:before="100" w:beforeAutospacing="1" w:after="100" w:afterAutospacing="1" w:line="240" w:lineRule="auto"/>
        <w:jc w:val="both"/>
        <w:rPr>
          <w:rFonts w:ascii="Times New Roman" w:eastAsia="Times New Roman" w:hAnsi="Times New Roman" w:cs="Times New Roman"/>
          <w:lang w:eastAsia="it-IT"/>
        </w:rPr>
      </w:pPr>
      <w:r w:rsidRPr="002F75B8">
        <w:rPr>
          <w:rFonts w:ascii="Times New Roman" w:eastAsia="Times New Roman" w:hAnsi="Times New Roman" w:cs="Times New Roman"/>
          <w:lang w:eastAsia="it-IT"/>
        </w:rPr>
        <w:t>Il sistema effettuerà in automatico il confronto tra l'impronta dei documenti di offerta calcolata nella prima fase e l'impronta dei documenti effettivamente caricati, mostrando a video l'esito del confronto.</w:t>
      </w:r>
    </w:p>
    <w:p w14:paraId="0E1F8DB6" w14:textId="77777777" w:rsidR="00CD1D5B" w:rsidRPr="002F75B8" w:rsidRDefault="00CD1D5B" w:rsidP="00CD1D5B">
      <w:pPr>
        <w:spacing w:before="100" w:beforeAutospacing="1" w:after="100" w:afterAutospacing="1" w:line="240" w:lineRule="auto"/>
        <w:jc w:val="both"/>
        <w:rPr>
          <w:rFonts w:ascii="Times New Roman" w:eastAsia="Times New Roman" w:hAnsi="Times New Roman" w:cs="Times New Roman"/>
          <w:lang w:eastAsia="it-IT"/>
        </w:rPr>
      </w:pPr>
      <w:r w:rsidRPr="002F75B8">
        <w:rPr>
          <w:rFonts w:ascii="Times New Roman" w:eastAsia="Times New Roman" w:hAnsi="Times New Roman" w:cs="Times New Roman"/>
          <w:lang w:eastAsia="it-IT"/>
        </w:rPr>
        <w:lastRenderedPageBreak/>
        <w:t>E' facoltà della commissione considerare non valida l'offerta la cui impronta risulti differente rispetto a quanto dichiarato nella prima fase.</w:t>
      </w:r>
    </w:p>
    <w:p w14:paraId="6B8C3776" w14:textId="77777777" w:rsidR="00CD1D5B" w:rsidRPr="002F75B8" w:rsidRDefault="00CD1D5B" w:rsidP="00CD1D5B">
      <w:pPr>
        <w:spacing w:before="100" w:beforeAutospacing="1" w:after="100" w:afterAutospacing="1" w:line="240" w:lineRule="auto"/>
        <w:jc w:val="both"/>
        <w:rPr>
          <w:rFonts w:ascii="Times New Roman" w:eastAsia="Times New Roman" w:hAnsi="Times New Roman" w:cs="Times New Roman"/>
          <w:lang w:eastAsia="it-IT"/>
        </w:rPr>
      </w:pPr>
      <w:r w:rsidRPr="002F75B8">
        <w:rPr>
          <w:rFonts w:ascii="Times New Roman" w:eastAsia="Times New Roman" w:hAnsi="Times New Roman" w:cs="Times New Roman"/>
          <w:lang w:eastAsia="it-IT"/>
        </w:rPr>
        <w:t xml:space="preserve">Dopo aver caricato a sistema i documenti di offerta richiesti, </w:t>
      </w:r>
      <w:r w:rsidRPr="002F75B8">
        <w:rPr>
          <w:rFonts w:ascii="Times New Roman" w:eastAsia="Times New Roman" w:hAnsi="Times New Roman" w:cs="Times New Roman"/>
          <w:b/>
          <w:bCs/>
          <w:lang w:eastAsia="it-IT"/>
        </w:rPr>
        <w:t xml:space="preserve">sarà necessario confermare la propria partecipazione tramite l'apposito tasto; </w:t>
      </w:r>
      <w:r w:rsidRPr="002F75B8">
        <w:rPr>
          <w:rFonts w:ascii="Times New Roman" w:eastAsia="Times New Roman" w:hAnsi="Times New Roman" w:cs="Times New Roman"/>
          <w:lang w:eastAsia="it-IT"/>
        </w:rPr>
        <w:t>il sistema invierà via PEC la ricevuta di partecipazione completa, contenente l'elenco di tutti i documenti caricati nelle due fasi di partecipazione, le informazioni relative e le impronte dei file calcolate.</w:t>
      </w:r>
    </w:p>
    <w:p w14:paraId="7D389A7B" w14:textId="77777777" w:rsidR="00CD1D5B" w:rsidRPr="002F75B8" w:rsidRDefault="00CD1D5B" w:rsidP="00CD1D5B">
      <w:pPr>
        <w:spacing w:before="100" w:beforeAutospacing="1" w:after="100" w:afterAutospacing="1" w:line="240" w:lineRule="auto"/>
        <w:jc w:val="both"/>
        <w:rPr>
          <w:rFonts w:ascii="Times New Roman" w:eastAsia="Times New Roman" w:hAnsi="Times New Roman" w:cs="Times New Roman"/>
          <w:lang w:eastAsia="it-IT"/>
        </w:rPr>
      </w:pPr>
      <w:r w:rsidRPr="002F75B8">
        <w:rPr>
          <w:rFonts w:ascii="Times New Roman" w:eastAsia="Times New Roman" w:hAnsi="Times New Roman" w:cs="Times New Roman"/>
          <w:lang w:eastAsia="it-IT"/>
        </w:rPr>
        <w:t>La PEC inviata costituisce notifica del corretto recepimento dell’offerta stessa.</w:t>
      </w:r>
    </w:p>
    <w:p w14:paraId="7F8B612F" w14:textId="77777777" w:rsidR="00CD1D5B" w:rsidRPr="002F75B8" w:rsidRDefault="00CD1D5B" w:rsidP="00CD1D5B">
      <w:pPr>
        <w:spacing w:before="100" w:beforeAutospacing="1" w:after="100" w:afterAutospacing="1" w:line="240" w:lineRule="auto"/>
        <w:jc w:val="both"/>
        <w:rPr>
          <w:rFonts w:ascii="Times New Roman" w:eastAsia="Times New Roman" w:hAnsi="Times New Roman" w:cs="Times New Roman"/>
          <w:lang w:eastAsia="it-IT"/>
        </w:rPr>
      </w:pPr>
      <w:r w:rsidRPr="002F75B8">
        <w:rPr>
          <w:rFonts w:ascii="Times New Roman" w:eastAsia="Times New Roman" w:hAnsi="Times New Roman" w:cs="Times New Roman"/>
          <w:lang w:eastAsia="it-IT"/>
        </w:rPr>
        <w:t>L’offerta si considera ricevuta nel tempo indicato dal Sistema, come risultante dai log dello stesso Sistema. Il concorrente potrà presentare una nuova offerta entro e non oltre il termine indicato nei documenti di gara, previsto per la presentazione della medesima; questa nuova offerta sarà sostitutiva a tutti gli effetti della precedente. Non è necessario provvedere alla richiesta scritta di ritiro dell’offerta precedentemente inviata poiché il Sistema automaticamente annulla l’offerta precedente (stato “sostituita”) e la sostituisce con la nuova.</w:t>
      </w:r>
    </w:p>
    <w:p w14:paraId="211C35B2" w14:textId="77777777" w:rsidR="00CD1D5B" w:rsidRPr="002F75B8" w:rsidRDefault="00CD1D5B" w:rsidP="00CD1D5B">
      <w:pPr>
        <w:spacing w:before="100" w:beforeAutospacing="1" w:after="100" w:afterAutospacing="1" w:line="240" w:lineRule="auto"/>
        <w:jc w:val="both"/>
        <w:rPr>
          <w:rFonts w:ascii="Times New Roman" w:eastAsia="Times New Roman" w:hAnsi="Times New Roman" w:cs="Times New Roman"/>
          <w:lang w:eastAsia="it-IT"/>
        </w:rPr>
      </w:pPr>
      <w:r w:rsidRPr="002F75B8">
        <w:rPr>
          <w:rFonts w:ascii="Times New Roman" w:eastAsia="Times New Roman" w:hAnsi="Times New Roman" w:cs="Times New Roman"/>
          <w:lang w:eastAsia="it-IT"/>
        </w:rPr>
        <w:t>I concorrenti esonerano la Stazione Appaltante e il gestore da qualsiasi responsabilità inerente il mancato o imperfetto funzionamento dei servizi di connettività necessari a raggiungere il Sistema e a inviare i relativi documenti necessari per la partecipazione alla procedura.</w:t>
      </w:r>
    </w:p>
    <w:p w14:paraId="5244BD9D" w14:textId="77777777" w:rsidR="00CD1D5B" w:rsidRPr="002F75B8" w:rsidRDefault="00CD1D5B" w:rsidP="00CD1D5B">
      <w:pPr>
        <w:spacing w:before="100" w:beforeAutospacing="1" w:after="100" w:afterAutospacing="1" w:line="240" w:lineRule="auto"/>
        <w:jc w:val="both"/>
        <w:rPr>
          <w:rFonts w:ascii="Times New Roman" w:eastAsia="Times New Roman" w:hAnsi="Times New Roman" w:cs="Times New Roman"/>
          <w:lang w:eastAsia="it-IT"/>
        </w:rPr>
      </w:pPr>
      <w:r w:rsidRPr="002F75B8">
        <w:rPr>
          <w:rFonts w:ascii="Times New Roman" w:eastAsia="Times New Roman" w:hAnsi="Times New Roman" w:cs="Times New Roman"/>
          <w:lang w:eastAsia="it-IT"/>
        </w:rPr>
        <w:t>Saranno escluse le offerte irregolari, equivoche, condizionate in qualsiasi modo, difformi dalla richiesta o, comunque, inappropriate.</w:t>
      </w:r>
    </w:p>
    <w:p w14:paraId="322B029B" w14:textId="77777777" w:rsidR="00CD1D5B" w:rsidRPr="002F75B8" w:rsidRDefault="00CD1D5B" w:rsidP="00CD1D5B">
      <w:pPr>
        <w:spacing w:before="100" w:beforeAutospacing="1" w:after="100" w:afterAutospacing="1" w:line="240" w:lineRule="auto"/>
        <w:jc w:val="both"/>
        <w:rPr>
          <w:rFonts w:ascii="Times New Roman" w:eastAsia="Times New Roman" w:hAnsi="Times New Roman" w:cs="Times New Roman"/>
          <w:lang w:eastAsia="it-IT"/>
        </w:rPr>
      </w:pPr>
      <w:r w:rsidRPr="002F75B8">
        <w:rPr>
          <w:rFonts w:ascii="Times New Roman" w:eastAsia="Times New Roman" w:hAnsi="Times New Roman" w:cs="Times New Roman"/>
          <w:lang w:eastAsia="it-IT"/>
        </w:rPr>
        <w:t>La Stazione Appaltante si riserva facoltà di sospendere o rinviare la procedura qualora riscontri anomalie nel funzionamento della piattaforma o della rete che rendano impossibile ai partecipanti l’accesso al Sistema o che impediscano di formulare l’offerta.</w:t>
      </w:r>
    </w:p>
    <w:p w14:paraId="755B8E5A" w14:textId="77777777" w:rsidR="00BD6145" w:rsidRPr="002F75B8" w:rsidRDefault="00BD6145" w:rsidP="009D16CA">
      <w:pPr>
        <w:jc w:val="both"/>
        <w:rPr>
          <w:rFonts w:ascii="Times New Roman" w:hAnsi="Times New Roman" w:cs="Times New Roman"/>
          <w:iCs/>
        </w:rPr>
      </w:pPr>
    </w:p>
    <w:sectPr w:rsidR="00BD6145" w:rsidRPr="002F75B8" w:rsidSect="00BD2576">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079AE" w14:textId="77777777" w:rsidR="00AE51CE" w:rsidRDefault="00AE51CE" w:rsidP="004B200A">
      <w:pPr>
        <w:spacing w:after="0" w:line="240" w:lineRule="auto"/>
      </w:pPr>
      <w:r>
        <w:separator/>
      </w:r>
    </w:p>
  </w:endnote>
  <w:endnote w:type="continuationSeparator" w:id="0">
    <w:p w14:paraId="60646204" w14:textId="77777777" w:rsidR="00AE51CE" w:rsidRDefault="00AE51CE" w:rsidP="004B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059295"/>
      <w:docPartObj>
        <w:docPartGallery w:val="Page Numbers (Bottom of Page)"/>
        <w:docPartUnique/>
      </w:docPartObj>
    </w:sdtPr>
    <w:sdtEndPr/>
    <w:sdtContent>
      <w:p w14:paraId="79AC7DDF" w14:textId="77777777" w:rsidR="004B200A" w:rsidRDefault="00BF38F2">
        <w:pPr>
          <w:pStyle w:val="Pidipagina"/>
          <w:jc w:val="center"/>
        </w:pPr>
        <w:r>
          <w:fldChar w:fldCharType="begin"/>
        </w:r>
        <w:r w:rsidR="004B200A">
          <w:instrText>PAGE   \* MERGEFORMAT</w:instrText>
        </w:r>
        <w:r>
          <w:fldChar w:fldCharType="separate"/>
        </w:r>
        <w:r w:rsidR="0065719D">
          <w:rPr>
            <w:noProof/>
          </w:rPr>
          <w:t>12</w:t>
        </w:r>
        <w:r>
          <w:fldChar w:fldCharType="end"/>
        </w:r>
      </w:p>
    </w:sdtContent>
  </w:sdt>
  <w:p w14:paraId="6965C7EC" w14:textId="77777777" w:rsidR="004B200A" w:rsidRDefault="004B20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D2620" w14:textId="77777777" w:rsidR="00AE51CE" w:rsidRDefault="00AE51CE" w:rsidP="004B200A">
      <w:pPr>
        <w:spacing w:after="0" w:line="240" w:lineRule="auto"/>
      </w:pPr>
      <w:r>
        <w:separator/>
      </w:r>
    </w:p>
  </w:footnote>
  <w:footnote w:type="continuationSeparator" w:id="0">
    <w:p w14:paraId="4338E819" w14:textId="77777777" w:rsidR="00AE51CE" w:rsidRDefault="00AE51CE" w:rsidP="004B2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106BA"/>
    <w:multiLevelType w:val="hybridMultilevel"/>
    <w:tmpl w:val="11CAE044"/>
    <w:lvl w:ilvl="0" w:tplc="A0F2FE7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2846D4"/>
    <w:multiLevelType w:val="multilevel"/>
    <w:tmpl w:val="F49C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62F1E"/>
    <w:multiLevelType w:val="multilevel"/>
    <w:tmpl w:val="7914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23173"/>
    <w:multiLevelType w:val="hybridMultilevel"/>
    <w:tmpl w:val="27D442BC"/>
    <w:lvl w:ilvl="0" w:tplc="038ED72E">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1322DD"/>
    <w:multiLevelType w:val="multilevel"/>
    <w:tmpl w:val="45CC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9474D"/>
    <w:multiLevelType w:val="multilevel"/>
    <w:tmpl w:val="0E0A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C9073C"/>
    <w:multiLevelType w:val="hybridMultilevel"/>
    <w:tmpl w:val="B0B0FCEE"/>
    <w:lvl w:ilvl="0" w:tplc="DA6AB7B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yPcXdqhcyFqvgcJEd8AJFNO37d50ZMiEuJ6aomL62Zc8IXSto2SjZIwDyuUAat4PcFFjH+beYvJsrELX9VowvA==" w:salt="TSlXgmN5Gj41Ts49iK14G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17A9"/>
    <w:rsid w:val="00013FE8"/>
    <w:rsid w:val="000214DA"/>
    <w:rsid w:val="00046AD8"/>
    <w:rsid w:val="0005717C"/>
    <w:rsid w:val="00066010"/>
    <w:rsid w:val="0008765B"/>
    <w:rsid w:val="00092BC5"/>
    <w:rsid w:val="000B45E1"/>
    <w:rsid w:val="000C65A5"/>
    <w:rsid w:val="000E5D8B"/>
    <w:rsid w:val="00105C28"/>
    <w:rsid w:val="0010722A"/>
    <w:rsid w:val="00123AF0"/>
    <w:rsid w:val="0012644B"/>
    <w:rsid w:val="00126555"/>
    <w:rsid w:val="00156E3C"/>
    <w:rsid w:val="00166411"/>
    <w:rsid w:val="0017296E"/>
    <w:rsid w:val="00195015"/>
    <w:rsid w:val="001B11C5"/>
    <w:rsid w:val="001C00B0"/>
    <w:rsid w:val="001C0649"/>
    <w:rsid w:val="001C7555"/>
    <w:rsid w:val="001F282D"/>
    <w:rsid w:val="002115DE"/>
    <w:rsid w:val="0021391D"/>
    <w:rsid w:val="00224BBF"/>
    <w:rsid w:val="00230A7A"/>
    <w:rsid w:val="002564EF"/>
    <w:rsid w:val="00261D66"/>
    <w:rsid w:val="002670DF"/>
    <w:rsid w:val="00273190"/>
    <w:rsid w:val="002801CA"/>
    <w:rsid w:val="002815BF"/>
    <w:rsid w:val="00284D1F"/>
    <w:rsid w:val="00296860"/>
    <w:rsid w:val="002B0BD9"/>
    <w:rsid w:val="002D6D71"/>
    <w:rsid w:val="002F3D93"/>
    <w:rsid w:val="002F75B8"/>
    <w:rsid w:val="0032674E"/>
    <w:rsid w:val="00341A53"/>
    <w:rsid w:val="00352CF8"/>
    <w:rsid w:val="00381AE7"/>
    <w:rsid w:val="003B4F59"/>
    <w:rsid w:val="003D3F4F"/>
    <w:rsid w:val="003E1870"/>
    <w:rsid w:val="003F2080"/>
    <w:rsid w:val="00417FF1"/>
    <w:rsid w:val="0046325A"/>
    <w:rsid w:val="00467857"/>
    <w:rsid w:val="0047547A"/>
    <w:rsid w:val="00476DF2"/>
    <w:rsid w:val="0049479B"/>
    <w:rsid w:val="00496082"/>
    <w:rsid w:val="004A3A60"/>
    <w:rsid w:val="004B135B"/>
    <w:rsid w:val="004B200A"/>
    <w:rsid w:val="004E1D9C"/>
    <w:rsid w:val="004F4E09"/>
    <w:rsid w:val="00503C8D"/>
    <w:rsid w:val="00515434"/>
    <w:rsid w:val="0052636D"/>
    <w:rsid w:val="005273A6"/>
    <w:rsid w:val="00542CA5"/>
    <w:rsid w:val="005E76B6"/>
    <w:rsid w:val="005F3A02"/>
    <w:rsid w:val="00624B9A"/>
    <w:rsid w:val="00637917"/>
    <w:rsid w:val="0065719D"/>
    <w:rsid w:val="00666EF1"/>
    <w:rsid w:val="006A4222"/>
    <w:rsid w:val="007354BB"/>
    <w:rsid w:val="007440BC"/>
    <w:rsid w:val="00750BE1"/>
    <w:rsid w:val="00765F63"/>
    <w:rsid w:val="007703D4"/>
    <w:rsid w:val="0077271F"/>
    <w:rsid w:val="007849EE"/>
    <w:rsid w:val="007874BA"/>
    <w:rsid w:val="007915E0"/>
    <w:rsid w:val="007C187E"/>
    <w:rsid w:val="00822D22"/>
    <w:rsid w:val="00826B07"/>
    <w:rsid w:val="00842954"/>
    <w:rsid w:val="00846013"/>
    <w:rsid w:val="008504C1"/>
    <w:rsid w:val="00860FA9"/>
    <w:rsid w:val="00864AF6"/>
    <w:rsid w:val="008833AD"/>
    <w:rsid w:val="00886825"/>
    <w:rsid w:val="008B5523"/>
    <w:rsid w:val="008C0C4D"/>
    <w:rsid w:val="008C38D7"/>
    <w:rsid w:val="008C5453"/>
    <w:rsid w:val="008D41F0"/>
    <w:rsid w:val="008E1D81"/>
    <w:rsid w:val="008F299D"/>
    <w:rsid w:val="008F3DBD"/>
    <w:rsid w:val="008F48D1"/>
    <w:rsid w:val="009033EB"/>
    <w:rsid w:val="0091545C"/>
    <w:rsid w:val="00924688"/>
    <w:rsid w:val="00936B2D"/>
    <w:rsid w:val="00946E36"/>
    <w:rsid w:val="0095035E"/>
    <w:rsid w:val="0097037A"/>
    <w:rsid w:val="0097122C"/>
    <w:rsid w:val="0098374B"/>
    <w:rsid w:val="009A34E2"/>
    <w:rsid w:val="009B2046"/>
    <w:rsid w:val="009C4A6F"/>
    <w:rsid w:val="009C4C59"/>
    <w:rsid w:val="009D16CA"/>
    <w:rsid w:val="009D5DD1"/>
    <w:rsid w:val="009D5EBC"/>
    <w:rsid w:val="009D72A3"/>
    <w:rsid w:val="009F1B96"/>
    <w:rsid w:val="009F34CD"/>
    <w:rsid w:val="009F4490"/>
    <w:rsid w:val="00A0561D"/>
    <w:rsid w:val="00A20C81"/>
    <w:rsid w:val="00A269C7"/>
    <w:rsid w:val="00A573BD"/>
    <w:rsid w:val="00A67003"/>
    <w:rsid w:val="00AA49AA"/>
    <w:rsid w:val="00AB17A9"/>
    <w:rsid w:val="00AC4C1E"/>
    <w:rsid w:val="00AD0724"/>
    <w:rsid w:val="00AE2231"/>
    <w:rsid w:val="00AE51CE"/>
    <w:rsid w:val="00AE6DE5"/>
    <w:rsid w:val="00AF0479"/>
    <w:rsid w:val="00B03E66"/>
    <w:rsid w:val="00B34043"/>
    <w:rsid w:val="00B50D19"/>
    <w:rsid w:val="00B54A98"/>
    <w:rsid w:val="00B80AE9"/>
    <w:rsid w:val="00B86F08"/>
    <w:rsid w:val="00BA10FA"/>
    <w:rsid w:val="00BD0656"/>
    <w:rsid w:val="00BD2576"/>
    <w:rsid w:val="00BD6145"/>
    <w:rsid w:val="00BF14E4"/>
    <w:rsid w:val="00BF38F2"/>
    <w:rsid w:val="00C1032C"/>
    <w:rsid w:val="00C109F6"/>
    <w:rsid w:val="00C21E05"/>
    <w:rsid w:val="00C23C2F"/>
    <w:rsid w:val="00C350ED"/>
    <w:rsid w:val="00C46B73"/>
    <w:rsid w:val="00C8176C"/>
    <w:rsid w:val="00CA2A4B"/>
    <w:rsid w:val="00CC02CC"/>
    <w:rsid w:val="00CC63E7"/>
    <w:rsid w:val="00CD1D5B"/>
    <w:rsid w:val="00CD6979"/>
    <w:rsid w:val="00CE0D7B"/>
    <w:rsid w:val="00CE26F3"/>
    <w:rsid w:val="00CE2971"/>
    <w:rsid w:val="00CE6AA3"/>
    <w:rsid w:val="00D13465"/>
    <w:rsid w:val="00D82E1A"/>
    <w:rsid w:val="00D86FE9"/>
    <w:rsid w:val="00DA1166"/>
    <w:rsid w:val="00DA3B40"/>
    <w:rsid w:val="00DA7005"/>
    <w:rsid w:val="00DC4424"/>
    <w:rsid w:val="00DD3024"/>
    <w:rsid w:val="00DD77D0"/>
    <w:rsid w:val="00DE3255"/>
    <w:rsid w:val="00DE7DA7"/>
    <w:rsid w:val="00E01E92"/>
    <w:rsid w:val="00E36A6B"/>
    <w:rsid w:val="00E37525"/>
    <w:rsid w:val="00E4239D"/>
    <w:rsid w:val="00EB1F3A"/>
    <w:rsid w:val="00EC340D"/>
    <w:rsid w:val="00EE0B09"/>
    <w:rsid w:val="00F21366"/>
    <w:rsid w:val="00F27D5C"/>
    <w:rsid w:val="00F33CA1"/>
    <w:rsid w:val="00F81AF5"/>
    <w:rsid w:val="00F90F72"/>
    <w:rsid w:val="00FA4294"/>
    <w:rsid w:val="00FC6C5C"/>
    <w:rsid w:val="00FD3D99"/>
    <w:rsid w:val="00FD4E0D"/>
    <w:rsid w:val="00FF5B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13CA"/>
  <w15:docId w15:val="{B1BA59AB-6539-4FAF-BAA4-CF1A6970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25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F3A02"/>
    <w:rPr>
      <w:color w:val="0563C1" w:themeColor="hyperlink"/>
      <w:u w:val="single"/>
    </w:rPr>
  </w:style>
  <w:style w:type="character" w:customStyle="1" w:styleId="Menzionenonrisolta1">
    <w:name w:val="Menzione non risolta1"/>
    <w:basedOn w:val="Carpredefinitoparagrafo"/>
    <w:uiPriority w:val="99"/>
    <w:semiHidden/>
    <w:unhideWhenUsed/>
    <w:rsid w:val="005F3A02"/>
    <w:rPr>
      <w:color w:val="605E5C"/>
      <w:shd w:val="clear" w:color="auto" w:fill="E1DFDD"/>
    </w:rPr>
  </w:style>
  <w:style w:type="paragraph" w:styleId="NormaleWeb">
    <w:name w:val="Normal (Web)"/>
    <w:basedOn w:val="Normale"/>
    <w:uiPriority w:val="99"/>
    <w:semiHidden/>
    <w:unhideWhenUsed/>
    <w:rsid w:val="005F3A02"/>
    <w:rPr>
      <w:rFonts w:ascii="Times New Roman" w:hAnsi="Times New Roman" w:cs="Times New Roman"/>
      <w:sz w:val="24"/>
      <w:szCs w:val="24"/>
    </w:rPr>
  </w:style>
  <w:style w:type="paragraph" w:styleId="Paragrafoelenco">
    <w:name w:val="List Paragraph"/>
    <w:basedOn w:val="Normale"/>
    <w:uiPriority w:val="34"/>
    <w:qFormat/>
    <w:rsid w:val="009F1B96"/>
    <w:pPr>
      <w:ind w:left="720"/>
      <w:contextualSpacing/>
    </w:pPr>
  </w:style>
  <w:style w:type="paragraph" w:styleId="Intestazione">
    <w:name w:val="header"/>
    <w:basedOn w:val="Normale"/>
    <w:link w:val="IntestazioneCarattere"/>
    <w:uiPriority w:val="99"/>
    <w:unhideWhenUsed/>
    <w:rsid w:val="004B20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200A"/>
  </w:style>
  <w:style w:type="paragraph" w:styleId="Pidipagina">
    <w:name w:val="footer"/>
    <w:basedOn w:val="Normale"/>
    <w:link w:val="PidipaginaCarattere"/>
    <w:uiPriority w:val="99"/>
    <w:unhideWhenUsed/>
    <w:rsid w:val="004B20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200A"/>
  </w:style>
  <w:style w:type="character" w:styleId="Menzionenonrisolta">
    <w:name w:val="Unresolved Mention"/>
    <w:basedOn w:val="Carpredefinitoparagrafo"/>
    <w:uiPriority w:val="99"/>
    <w:semiHidden/>
    <w:unhideWhenUsed/>
    <w:rsid w:val="009D5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4396">
      <w:bodyDiv w:val="1"/>
      <w:marLeft w:val="0"/>
      <w:marRight w:val="0"/>
      <w:marTop w:val="0"/>
      <w:marBottom w:val="0"/>
      <w:divBdr>
        <w:top w:val="none" w:sz="0" w:space="0" w:color="auto"/>
        <w:left w:val="none" w:sz="0" w:space="0" w:color="auto"/>
        <w:bottom w:val="none" w:sz="0" w:space="0" w:color="auto"/>
        <w:right w:val="none" w:sz="0" w:space="0" w:color="auto"/>
      </w:divBdr>
      <w:divsChild>
        <w:div w:id="467555020">
          <w:marLeft w:val="0"/>
          <w:marRight w:val="0"/>
          <w:marTop w:val="0"/>
          <w:marBottom w:val="0"/>
          <w:divBdr>
            <w:top w:val="none" w:sz="0" w:space="0" w:color="auto"/>
            <w:left w:val="none" w:sz="0" w:space="0" w:color="auto"/>
            <w:bottom w:val="none" w:sz="0" w:space="0" w:color="auto"/>
            <w:right w:val="none" w:sz="0" w:space="0" w:color="auto"/>
          </w:divBdr>
          <w:divsChild>
            <w:div w:id="500045312">
              <w:marLeft w:val="0"/>
              <w:marRight w:val="0"/>
              <w:marTop w:val="0"/>
              <w:marBottom w:val="0"/>
              <w:divBdr>
                <w:top w:val="none" w:sz="0" w:space="0" w:color="auto"/>
                <w:left w:val="none" w:sz="0" w:space="0" w:color="auto"/>
                <w:bottom w:val="none" w:sz="0" w:space="0" w:color="auto"/>
                <w:right w:val="none" w:sz="0" w:space="0" w:color="auto"/>
              </w:divBdr>
              <w:divsChild>
                <w:div w:id="190731424">
                  <w:marLeft w:val="0"/>
                  <w:marRight w:val="0"/>
                  <w:marTop w:val="0"/>
                  <w:marBottom w:val="0"/>
                  <w:divBdr>
                    <w:top w:val="none" w:sz="0" w:space="0" w:color="auto"/>
                    <w:left w:val="none" w:sz="0" w:space="0" w:color="auto"/>
                    <w:bottom w:val="none" w:sz="0" w:space="0" w:color="auto"/>
                    <w:right w:val="none" w:sz="0" w:space="0" w:color="auto"/>
                  </w:divBdr>
                  <w:divsChild>
                    <w:div w:id="1469282059">
                      <w:marLeft w:val="0"/>
                      <w:marRight w:val="0"/>
                      <w:marTop w:val="0"/>
                      <w:marBottom w:val="0"/>
                      <w:divBdr>
                        <w:top w:val="none" w:sz="0" w:space="0" w:color="auto"/>
                        <w:left w:val="none" w:sz="0" w:space="0" w:color="auto"/>
                        <w:bottom w:val="none" w:sz="0" w:space="0" w:color="auto"/>
                        <w:right w:val="none" w:sz="0" w:space="0" w:color="auto"/>
                      </w:divBdr>
                      <w:divsChild>
                        <w:div w:id="1568879955">
                          <w:marLeft w:val="0"/>
                          <w:marRight w:val="0"/>
                          <w:marTop w:val="0"/>
                          <w:marBottom w:val="0"/>
                          <w:divBdr>
                            <w:top w:val="none" w:sz="0" w:space="0" w:color="auto"/>
                            <w:left w:val="none" w:sz="0" w:space="0" w:color="auto"/>
                            <w:bottom w:val="none" w:sz="0" w:space="0" w:color="auto"/>
                            <w:right w:val="none" w:sz="0" w:space="0" w:color="auto"/>
                          </w:divBdr>
                          <w:divsChild>
                            <w:div w:id="1620532500">
                              <w:marLeft w:val="0"/>
                              <w:marRight w:val="0"/>
                              <w:marTop w:val="0"/>
                              <w:marBottom w:val="0"/>
                              <w:divBdr>
                                <w:top w:val="none" w:sz="0" w:space="0" w:color="auto"/>
                                <w:left w:val="none" w:sz="0" w:space="0" w:color="auto"/>
                                <w:bottom w:val="none" w:sz="0" w:space="0" w:color="auto"/>
                                <w:right w:val="none" w:sz="0" w:space="0" w:color="auto"/>
                              </w:divBdr>
                              <w:divsChild>
                                <w:div w:id="1538614712">
                                  <w:marLeft w:val="0"/>
                                  <w:marRight w:val="0"/>
                                  <w:marTop w:val="0"/>
                                  <w:marBottom w:val="0"/>
                                  <w:divBdr>
                                    <w:top w:val="none" w:sz="0" w:space="0" w:color="auto"/>
                                    <w:left w:val="none" w:sz="0" w:space="0" w:color="auto"/>
                                    <w:bottom w:val="none" w:sz="0" w:space="0" w:color="auto"/>
                                    <w:right w:val="none" w:sz="0" w:space="0" w:color="auto"/>
                                  </w:divBdr>
                                  <w:divsChild>
                                    <w:div w:id="1624924756">
                                      <w:marLeft w:val="0"/>
                                      <w:marRight w:val="0"/>
                                      <w:marTop w:val="0"/>
                                      <w:marBottom w:val="0"/>
                                      <w:divBdr>
                                        <w:top w:val="none" w:sz="0" w:space="0" w:color="auto"/>
                                        <w:left w:val="none" w:sz="0" w:space="0" w:color="auto"/>
                                        <w:bottom w:val="none" w:sz="0" w:space="0" w:color="auto"/>
                                        <w:right w:val="none" w:sz="0" w:space="0" w:color="auto"/>
                                      </w:divBdr>
                                      <w:divsChild>
                                        <w:div w:id="12024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925807">
      <w:bodyDiv w:val="1"/>
      <w:marLeft w:val="0"/>
      <w:marRight w:val="0"/>
      <w:marTop w:val="0"/>
      <w:marBottom w:val="0"/>
      <w:divBdr>
        <w:top w:val="none" w:sz="0" w:space="0" w:color="auto"/>
        <w:left w:val="none" w:sz="0" w:space="0" w:color="auto"/>
        <w:bottom w:val="none" w:sz="0" w:space="0" w:color="auto"/>
        <w:right w:val="none" w:sz="0" w:space="0" w:color="auto"/>
      </w:divBdr>
    </w:div>
    <w:div w:id="584337972">
      <w:bodyDiv w:val="1"/>
      <w:marLeft w:val="0"/>
      <w:marRight w:val="0"/>
      <w:marTop w:val="0"/>
      <w:marBottom w:val="0"/>
      <w:divBdr>
        <w:top w:val="none" w:sz="0" w:space="0" w:color="auto"/>
        <w:left w:val="none" w:sz="0" w:space="0" w:color="auto"/>
        <w:bottom w:val="none" w:sz="0" w:space="0" w:color="auto"/>
        <w:right w:val="none" w:sz="0" w:space="0" w:color="auto"/>
      </w:divBdr>
    </w:div>
    <w:div w:id="1581519405">
      <w:bodyDiv w:val="1"/>
      <w:marLeft w:val="0"/>
      <w:marRight w:val="0"/>
      <w:marTop w:val="0"/>
      <w:marBottom w:val="0"/>
      <w:divBdr>
        <w:top w:val="none" w:sz="0" w:space="0" w:color="auto"/>
        <w:left w:val="none" w:sz="0" w:space="0" w:color="auto"/>
        <w:bottom w:val="none" w:sz="0" w:space="0" w:color="auto"/>
        <w:right w:val="none" w:sz="0" w:space="0" w:color="auto"/>
      </w:divBdr>
    </w:div>
    <w:div w:id="1688753960">
      <w:bodyDiv w:val="1"/>
      <w:marLeft w:val="0"/>
      <w:marRight w:val="0"/>
      <w:marTop w:val="0"/>
      <w:marBottom w:val="0"/>
      <w:divBdr>
        <w:top w:val="none" w:sz="0" w:space="0" w:color="auto"/>
        <w:left w:val="none" w:sz="0" w:space="0" w:color="auto"/>
        <w:bottom w:val="none" w:sz="0" w:space="0" w:color="auto"/>
        <w:right w:val="none" w:sz="0" w:space="0" w:color="auto"/>
      </w:divBdr>
    </w:div>
    <w:div w:id="1709181195">
      <w:bodyDiv w:val="1"/>
      <w:marLeft w:val="0"/>
      <w:marRight w:val="0"/>
      <w:marTop w:val="0"/>
      <w:marBottom w:val="0"/>
      <w:divBdr>
        <w:top w:val="none" w:sz="0" w:space="0" w:color="auto"/>
        <w:left w:val="none" w:sz="0" w:space="0" w:color="auto"/>
        <w:bottom w:val="none" w:sz="0" w:space="0" w:color="auto"/>
        <w:right w:val="none" w:sz="0" w:space="0" w:color="auto"/>
      </w:divBdr>
      <w:divsChild>
        <w:div w:id="1584875816">
          <w:marLeft w:val="0"/>
          <w:marRight w:val="0"/>
          <w:marTop w:val="0"/>
          <w:marBottom w:val="0"/>
          <w:divBdr>
            <w:top w:val="none" w:sz="0" w:space="0" w:color="auto"/>
            <w:left w:val="none" w:sz="0" w:space="0" w:color="auto"/>
            <w:bottom w:val="none" w:sz="0" w:space="0" w:color="auto"/>
            <w:right w:val="none" w:sz="0" w:space="0" w:color="auto"/>
          </w:divBdr>
          <w:divsChild>
            <w:div w:id="1852455639">
              <w:marLeft w:val="0"/>
              <w:marRight w:val="0"/>
              <w:marTop w:val="0"/>
              <w:marBottom w:val="0"/>
              <w:divBdr>
                <w:top w:val="none" w:sz="0" w:space="0" w:color="auto"/>
                <w:left w:val="none" w:sz="0" w:space="0" w:color="auto"/>
                <w:bottom w:val="none" w:sz="0" w:space="0" w:color="auto"/>
                <w:right w:val="none" w:sz="0" w:space="0" w:color="auto"/>
              </w:divBdr>
              <w:divsChild>
                <w:div w:id="1825925260">
                  <w:marLeft w:val="0"/>
                  <w:marRight w:val="0"/>
                  <w:marTop w:val="0"/>
                  <w:marBottom w:val="0"/>
                  <w:divBdr>
                    <w:top w:val="none" w:sz="0" w:space="0" w:color="auto"/>
                    <w:left w:val="none" w:sz="0" w:space="0" w:color="auto"/>
                    <w:bottom w:val="none" w:sz="0" w:space="0" w:color="auto"/>
                    <w:right w:val="none" w:sz="0" w:space="0" w:color="auto"/>
                  </w:divBdr>
                  <w:divsChild>
                    <w:div w:id="1695106923">
                      <w:marLeft w:val="0"/>
                      <w:marRight w:val="0"/>
                      <w:marTop w:val="0"/>
                      <w:marBottom w:val="0"/>
                      <w:divBdr>
                        <w:top w:val="none" w:sz="0" w:space="0" w:color="auto"/>
                        <w:left w:val="none" w:sz="0" w:space="0" w:color="auto"/>
                        <w:bottom w:val="none" w:sz="0" w:space="0" w:color="auto"/>
                        <w:right w:val="none" w:sz="0" w:space="0" w:color="auto"/>
                      </w:divBdr>
                      <w:divsChild>
                        <w:div w:id="817965195">
                          <w:marLeft w:val="0"/>
                          <w:marRight w:val="0"/>
                          <w:marTop w:val="0"/>
                          <w:marBottom w:val="0"/>
                          <w:divBdr>
                            <w:top w:val="none" w:sz="0" w:space="0" w:color="auto"/>
                            <w:left w:val="none" w:sz="0" w:space="0" w:color="auto"/>
                            <w:bottom w:val="none" w:sz="0" w:space="0" w:color="auto"/>
                            <w:right w:val="none" w:sz="0" w:space="0" w:color="auto"/>
                          </w:divBdr>
                          <w:divsChild>
                            <w:div w:id="853809689">
                              <w:marLeft w:val="0"/>
                              <w:marRight w:val="0"/>
                              <w:marTop w:val="0"/>
                              <w:marBottom w:val="0"/>
                              <w:divBdr>
                                <w:top w:val="none" w:sz="0" w:space="0" w:color="auto"/>
                                <w:left w:val="none" w:sz="0" w:space="0" w:color="auto"/>
                                <w:bottom w:val="none" w:sz="0" w:space="0" w:color="auto"/>
                                <w:right w:val="none" w:sz="0" w:space="0" w:color="auto"/>
                              </w:divBdr>
                              <w:divsChild>
                                <w:div w:id="1763985027">
                                  <w:marLeft w:val="0"/>
                                  <w:marRight w:val="0"/>
                                  <w:marTop w:val="0"/>
                                  <w:marBottom w:val="0"/>
                                  <w:divBdr>
                                    <w:top w:val="none" w:sz="0" w:space="0" w:color="auto"/>
                                    <w:left w:val="none" w:sz="0" w:space="0" w:color="auto"/>
                                    <w:bottom w:val="none" w:sz="0" w:space="0" w:color="auto"/>
                                    <w:right w:val="none" w:sz="0" w:space="0" w:color="auto"/>
                                  </w:divBdr>
                                  <w:divsChild>
                                    <w:div w:id="1859125991">
                                      <w:marLeft w:val="0"/>
                                      <w:marRight w:val="0"/>
                                      <w:marTop w:val="0"/>
                                      <w:marBottom w:val="0"/>
                                      <w:divBdr>
                                        <w:top w:val="none" w:sz="0" w:space="0" w:color="auto"/>
                                        <w:left w:val="none" w:sz="0" w:space="0" w:color="auto"/>
                                        <w:bottom w:val="none" w:sz="0" w:space="0" w:color="auto"/>
                                        <w:right w:val="none" w:sz="0" w:space="0" w:color="auto"/>
                                      </w:divBdr>
                                      <w:divsChild>
                                        <w:div w:id="4260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7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net.it/Normative/Legge.aspx?WS_CLIENT_ID=15&amp;DB=N&amp;IdLegge=17371&amp;WS_Code=21378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ss.agid.gov.it/tsl-inf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34C25-2230-4BEB-B872-6B8F4365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5855</Words>
  <Characters>33378</Characters>
  <Application>Microsoft Office Word</Application>
  <DocSecurity>8</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Salutari</dc:creator>
  <cp:lastModifiedBy>Cardinali Katia</cp:lastModifiedBy>
  <cp:revision>5</cp:revision>
  <dcterms:created xsi:type="dcterms:W3CDTF">2022-04-08T08:20:00Z</dcterms:created>
  <dcterms:modified xsi:type="dcterms:W3CDTF">2022-07-18T12:55:00Z</dcterms:modified>
</cp:coreProperties>
</file>