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4F2B" w:rsidRPr="00025DE0" w:rsidRDefault="00025DE0" w:rsidP="00025DE0">
      <w:pPr>
        <w:jc w:val="both"/>
        <w:rPr>
          <w:sz w:val="36"/>
          <w:szCs w:val="36"/>
        </w:rPr>
      </w:pPr>
      <w:r w:rsidRPr="00025DE0">
        <w:rPr>
          <w:sz w:val="36"/>
          <w:szCs w:val="36"/>
        </w:rPr>
        <w:t>Il dati relativi ai costi medi di processo per l'anno 2023 saranno pubblicati a conclusione dell'</w:t>
      </w:r>
      <w:proofErr w:type="spellStart"/>
      <w:r w:rsidRPr="00025DE0">
        <w:rPr>
          <w:sz w:val="36"/>
          <w:szCs w:val="36"/>
        </w:rPr>
        <w:t>unbundling</w:t>
      </w:r>
      <w:proofErr w:type="spellEnd"/>
      <w:r w:rsidRPr="00025DE0">
        <w:rPr>
          <w:sz w:val="36"/>
          <w:szCs w:val="36"/>
        </w:rPr>
        <w:t xml:space="preserve"> contabile (del</w:t>
      </w:r>
      <w:r>
        <w:rPr>
          <w:sz w:val="36"/>
          <w:szCs w:val="36"/>
        </w:rPr>
        <w:t xml:space="preserve">ibera </w:t>
      </w:r>
      <w:r w:rsidRPr="00025DE0">
        <w:rPr>
          <w:sz w:val="36"/>
          <w:szCs w:val="36"/>
        </w:rPr>
        <w:t>ARERA 137/2016)</w:t>
      </w:r>
      <w:r w:rsidR="00EB4CDC">
        <w:rPr>
          <w:sz w:val="36"/>
          <w:szCs w:val="36"/>
        </w:rPr>
        <w:t>.</w:t>
      </w:r>
    </w:p>
    <w:sectPr w:rsidR="005C4F2B" w:rsidRPr="00025D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E0"/>
    <w:rsid w:val="00025DE0"/>
    <w:rsid w:val="005C4F2B"/>
    <w:rsid w:val="00EB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F37A"/>
  <w15:chartTrackingRefBased/>
  <w15:docId w15:val="{D87A46FF-0411-4D7C-800A-A4A24755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124</Characters>
  <Application>Microsoft Office Word</Application>
  <DocSecurity>0</DocSecurity>
  <Lines>1</Lines>
  <Paragraphs>1</Paragraphs>
  <ScaleCrop>false</ScaleCrop>
  <Company>Multiservizi Spa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Boccolini Laura</dc:creator>
  <cp:keywords/>
  <dc:description/>
  <cp:lastModifiedBy>Boccolini Laura</cp:lastModifiedBy>
  <cp:revision>2</cp:revision>
  <dcterms:created xsi:type="dcterms:W3CDTF">2024-06-03T15:28:00Z</dcterms:created>
  <dcterms:modified xsi:type="dcterms:W3CDTF">2024-06-03T15:39:00Z</dcterms:modified>
</cp:coreProperties>
</file>